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7AE85" w14:textId="77777777" w:rsidR="005E53ED" w:rsidRDefault="005E53ED" w:rsidP="005E53ED">
      <w:pPr>
        <w:widowControl w:val="0"/>
        <w:jc w:val="center"/>
        <w:rPr>
          <w:sz w:val="40"/>
        </w:rPr>
      </w:pPr>
      <w:smartTag w:uri="urn:schemas-microsoft-com:office:smarttags" w:element="place">
        <w:smartTag w:uri="urn:schemas-microsoft-com:office:smarttags" w:element="PlaceName">
          <w:r>
            <w:rPr>
              <w:sz w:val="40"/>
            </w:rPr>
            <w:t>Columbia</w:t>
          </w:r>
        </w:smartTag>
        <w:r>
          <w:rPr>
            <w:sz w:val="40"/>
          </w:rPr>
          <w:t xml:space="preserve"> </w:t>
        </w:r>
        <w:smartTag w:uri="urn:schemas-microsoft-com:office:smarttags" w:element="PlaceType">
          <w:r>
            <w:rPr>
              <w:sz w:val="40"/>
            </w:rPr>
            <w:t>High School</w:t>
          </w:r>
        </w:smartTag>
      </w:smartTag>
    </w:p>
    <w:p w14:paraId="205EE222" w14:textId="77777777" w:rsidR="005E53ED" w:rsidRDefault="005E53ED" w:rsidP="005E53ED">
      <w:pPr>
        <w:widowControl w:val="0"/>
        <w:jc w:val="center"/>
        <w:rPr>
          <w:sz w:val="40"/>
        </w:rPr>
      </w:pPr>
      <w:r>
        <w:rPr>
          <w:sz w:val="40"/>
        </w:rPr>
        <w:t>Course Syllabus</w:t>
      </w:r>
    </w:p>
    <w:p w14:paraId="73160691" w14:textId="4102ACB7" w:rsidR="006367B0" w:rsidRPr="001A0329" w:rsidRDefault="008B3F81" w:rsidP="005E53ED">
      <w:pPr>
        <w:pStyle w:val="Heading9"/>
        <w:rPr>
          <w:sz w:val="24"/>
          <w:szCs w:val="24"/>
        </w:rPr>
      </w:pPr>
      <w:r>
        <w:rPr>
          <w:sz w:val="40"/>
        </w:rPr>
        <w:t>20</w:t>
      </w:r>
      <w:r w:rsidR="00503109">
        <w:rPr>
          <w:sz w:val="40"/>
        </w:rPr>
        <w:t>20</w:t>
      </w:r>
      <w:r w:rsidR="005E53ED">
        <w:rPr>
          <w:sz w:val="40"/>
        </w:rPr>
        <w:t xml:space="preserve"> - 20</w:t>
      </w:r>
      <w:r w:rsidR="00503109">
        <w:rPr>
          <w:sz w:val="40"/>
        </w:rPr>
        <w:t>21</w:t>
      </w:r>
    </w:p>
    <w:p w14:paraId="2F06EF2C" w14:textId="77777777" w:rsidR="006367B0" w:rsidRDefault="006367B0" w:rsidP="00063CCA">
      <w:r w:rsidRPr="001A0329">
        <w:rPr>
          <w:rFonts w:ascii="Arial" w:hAnsi="Arial"/>
          <w:b/>
          <w:sz w:val="24"/>
          <w:szCs w:val="24"/>
        </w:rPr>
        <w:t xml:space="preserve">  </w:t>
      </w:r>
      <w:r w:rsidR="008F46FA">
        <w:rPr>
          <w:rFonts w:ascii="Arial" w:hAnsi="Arial"/>
          <w:b/>
          <w:sz w:val="24"/>
          <w:szCs w:val="24"/>
        </w:rPr>
        <w:tab/>
      </w:r>
      <w:r w:rsidR="008F46FA">
        <w:rPr>
          <w:rFonts w:ascii="Arial" w:hAnsi="Arial"/>
          <w:b/>
          <w:sz w:val="24"/>
          <w:szCs w:val="24"/>
        </w:rPr>
        <w:tab/>
      </w:r>
    </w:p>
    <w:p w14:paraId="302C2139" w14:textId="53E9BB4D" w:rsidR="00203BEC" w:rsidRDefault="006367B0">
      <w:pPr>
        <w:rPr>
          <w:sz w:val="22"/>
          <w:szCs w:val="22"/>
        </w:rPr>
      </w:pPr>
      <w:r w:rsidRPr="00D64E63">
        <w:rPr>
          <w:b/>
          <w:sz w:val="22"/>
          <w:szCs w:val="22"/>
        </w:rPr>
        <w:t>I.</w:t>
      </w:r>
      <w:r w:rsidRPr="00D64E63">
        <w:rPr>
          <w:b/>
          <w:sz w:val="22"/>
          <w:szCs w:val="22"/>
        </w:rPr>
        <w:tab/>
        <w:t xml:space="preserve">Course: </w:t>
      </w:r>
      <w:r w:rsidR="00672524">
        <w:rPr>
          <w:sz w:val="22"/>
          <w:szCs w:val="22"/>
        </w:rPr>
        <w:t>Math Models</w:t>
      </w:r>
    </w:p>
    <w:p w14:paraId="48C366AB" w14:textId="77777777" w:rsidR="00672524" w:rsidRPr="00672524" w:rsidRDefault="00672524">
      <w:pPr>
        <w:rPr>
          <w:sz w:val="22"/>
          <w:szCs w:val="22"/>
        </w:rPr>
      </w:pPr>
    </w:p>
    <w:p w14:paraId="28034AEB" w14:textId="4A4DDF91" w:rsidR="006367B0" w:rsidRPr="00D64E63" w:rsidRDefault="006367B0">
      <w:pPr>
        <w:rPr>
          <w:b/>
          <w:sz w:val="22"/>
          <w:szCs w:val="22"/>
        </w:rPr>
      </w:pPr>
      <w:r w:rsidRPr="00D64E63">
        <w:rPr>
          <w:b/>
          <w:sz w:val="22"/>
          <w:szCs w:val="22"/>
        </w:rPr>
        <w:t xml:space="preserve">II.    </w:t>
      </w:r>
      <w:r w:rsidRPr="00D64E63">
        <w:rPr>
          <w:b/>
          <w:sz w:val="22"/>
          <w:szCs w:val="22"/>
        </w:rPr>
        <w:tab/>
        <w:t xml:space="preserve">Department: </w:t>
      </w:r>
      <w:r w:rsidRPr="00D64E63">
        <w:rPr>
          <w:sz w:val="22"/>
          <w:szCs w:val="22"/>
        </w:rPr>
        <w:t>Mathematics</w:t>
      </w:r>
      <w:r w:rsidRPr="00D64E63">
        <w:rPr>
          <w:b/>
          <w:sz w:val="22"/>
          <w:szCs w:val="22"/>
        </w:rPr>
        <w:t xml:space="preserve">  </w:t>
      </w:r>
    </w:p>
    <w:p w14:paraId="215DF097" w14:textId="77777777" w:rsidR="00203BEC" w:rsidRPr="00D64E63" w:rsidRDefault="00203BEC">
      <w:pPr>
        <w:rPr>
          <w:b/>
          <w:sz w:val="22"/>
          <w:szCs w:val="22"/>
        </w:rPr>
      </w:pPr>
    </w:p>
    <w:p w14:paraId="2BE394D1" w14:textId="0534936D" w:rsidR="006367B0" w:rsidRPr="00D64E63" w:rsidRDefault="006367B0">
      <w:pPr>
        <w:rPr>
          <w:sz w:val="22"/>
          <w:szCs w:val="22"/>
        </w:rPr>
      </w:pPr>
      <w:r w:rsidRPr="00D64E63">
        <w:rPr>
          <w:b/>
          <w:sz w:val="22"/>
          <w:szCs w:val="22"/>
        </w:rPr>
        <w:t xml:space="preserve">III.   </w:t>
      </w:r>
      <w:r w:rsidRPr="00D64E63">
        <w:rPr>
          <w:b/>
          <w:sz w:val="22"/>
          <w:szCs w:val="22"/>
        </w:rPr>
        <w:tab/>
        <w:t xml:space="preserve">Instructor:  </w:t>
      </w:r>
      <w:r w:rsidR="005E53ED" w:rsidRPr="00D64E63">
        <w:rPr>
          <w:sz w:val="22"/>
          <w:szCs w:val="22"/>
        </w:rPr>
        <w:t>Mr. Doug Smith</w:t>
      </w:r>
      <w:r w:rsidRPr="00D64E63">
        <w:rPr>
          <w:sz w:val="22"/>
          <w:szCs w:val="22"/>
        </w:rPr>
        <w:t xml:space="preserve"> </w:t>
      </w:r>
      <w:r w:rsidR="00282DC4" w:rsidRPr="00D64E63">
        <w:rPr>
          <w:sz w:val="22"/>
          <w:szCs w:val="22"/>
        </w:rPr>
        <w:tab/>
      </w:r>
      <w:r w:rsidR="00282DC4" w:rsidRPr="00D64E63">
        <w:rPr>
          <w:sz w:val="22"/>
          <w:szCs w:val="22"/>
        </w:rPr>
        <w:tab/>
      </w:r>
      <w:r w:rsidR="00282DC4" w:rsidRPr="00D64E63">
        <w:rPr>
          <w:sz w:val="22"/>
          <w:szCs w:val="22"/>
        </w:rPr>
        <w:tab/>
      </w:r>
      <w:r w:rsidR="00073D25" w:rsidRPr="00D64E63">
        <w:rPr>
          <w:sz w:val="22"/>
          <w:szCs w:val="22"/>
        </w:rPr>
        <w:tab/>
      </w:r>
    </w:p>
    <w:p w14:paraId="54D0E619" w14:textId="77777777" w:rsidR="00203BEC" w:rsidRPr="00D64E63" w:rsidRDefault="00203BEC">
      <w:pPr>
        <w:rPr>
          <w:b/>
          <w:sz w:val="22"/>
          <w:szCs w:val="22"/>
        </w:rPr>
      </w:pPr>
    </w:p>
    <w:p w14:paraId="6D18348E" w14:textId="77777777" w:rsidR="006367B0" w:rsidRPr="00D64E63" w:rsidRDefault="006367B0">
      <w:pPr>
        <w:rPr>
          <w:b/>
          <w:sz w:val="22"/>
          <w:szCs w:val="22"/>
        </w:rPr>
      </w:pPr>
      <w:r w:rsidRPr="00D64E63">
        <w:rPr>
          <w:b/>
          <w:sz w:val="22"/>
          <w:szCs w:val="22"/>
        </w:rPr>
        <w:t>IV.</w:t>
      </w:r>
      <w:r w:rsidRPr="00D64E63">
        <w:rPr>
          <w:b/>
          <w:sz w:val="22"/>
          <w:szCs w:val="22"/>
        </w:rPr>
        <w:tab/>
        <w:t xml:space="preserve">Course Description: </w:t>
      </w:r>
    </w:p>
    <w:p w14:paraId="450C5F08" w14:textId="77777777" w:rsidR="002E0F57" w:rsidRDefault="006D3F21" w:rsidP="00C07FD7">
      <w:pPr>
        <w:ind w:left="720" w:hanging="720"/>
        <w:rPr>
          <w:sz w:val="22"/>
          <w:szCs w:val="22"/>
        </w:rPr>
      </w:pPr>
      <w:r>
        <w:rPr>
          <w:sz w:val="22"/>
          <w:szCs w:val="22"/>
        </w:rPr>
        <w:tab/>
      </w:r>
      <w:r w:rsidRPr="00C07FD7">
        <w:rPr>
          <w:sz w:val="22"/>
          <w:szCs w:val="22"/>
        </w:rPr>
        <w:t>This course is designed for students entering the work world immediately following high school and not those who are college-bound. The course is intended to satisfy the state mandated senior math class for those students who are unable to complete Algebra 2. It has a simple overview of number theory, algebra, geometry, statistics, and personal finance (taxes, interest, saving, investing, and spending), which will help students prepare for either college or the workplace due to the focus on real-life application of mathematics.</w:t>
      </w:r>
      <w:r w:rsidR="006367B0" w:rsidRPr="00C07FD7">
        <w:rPr>
          <w:sz w:val="22"/>
          <w:szCs w:val="22"/>
        </w:rPr>
        <w:tab/>
      </w:r>
      <w:r w:rsidR="00C07FD7" w:rsidRPr="00C07FD7">
        <w:rPr>
          <w:sz w:val="22"/>
          <w:szCs w:val="22"/>
        </w:rPr>
        <w:t>Note: Course is not NCAA approved.</w:t>
      </w:r>
    </w:p>
    <w:p w14:paraId="3E5E4A23" w14:textId="77777777" w:rsidR="002E0F57" w:rsidRDefault="002E0F57" w:rsidP="00C07FD7">
      <w:pPr>
        <w:ind w:left="720" w:hanging="720"/>
        <w:rPr>
          <w:sz w:val="22"/>
          <w:szCs w:val="22"/>
        </w:rPr>
      </w:pPr>
    </w:p>
    <w:p w14:paraId="704DFAA3" w14:textId="77777777" w:rsidR="00FD3F2A" w:rsidRPr="00FD3F2A" w:rsidRDefault="00FD3F2A" w:rsidP="00FD3F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FD3F2A">
        <w:rPr>
          <w:sz w:val="22"/>
          <w:szCs w:val="22"/>
        </w:rPr>
        <w:t>To be successful, students must understand the following:  1) You cannot learn much mathematics by simply memorizing words and procedures, or by watching other people do it.  You must be an active participant, and understand the presented concepts.  2)  You are expected to read and use your text book as a learning resource not just a place to get your assignments.  3)  You are expected to do homework every day, so set aside time for it.  Do not wait until the last minute if you do not understand something.  4)  If you cannot answer a question, do not give up!!!  Ask the teacher, parent, or classmate, but never quit!!!</w:t>
      </w:r>
    </w:p>
    <w:p w14:paraId="54A525DE" w14:textId="06A68C3A" w:rsidR="006367B0" w:rsidRPr="00C07FD7" w:rsidRDefault="006367B0" w:rsidP="00C07FD7">
      <w:pPr>
        <w:ind w:left="720" w:hanging="720"/>
        <w:rPr>
          <w:sz w:val="22"/>
          <w:szCs w:val="22"/>
        </w:rPr>
      </w:pPr>
      <w:r w:rsidRPr="00C07FD7">
        <w:rPr>
          <w:sz w:val="22"/>
          <w:szCs w:val="22"/>
        </w:rPr>
        <w:tab/>
      </w:r>
    </w:p>
    <w:p w14:paraId="128E2688" w14:textId="2383D54B" w:rsidR="006367B0" w:rsidRPr="00D64E63" w:rsidRDefault="006367B0" w:rsidP="00621CF4">
      <w:pPr>
        <w:rPr>
          <w:sz w:val="22"/>
          <w:szCs w:val="22"/>
        </w:rPr>
      </w:pPr>
      <w:r w:rsidRPr="00D64E63">
        <w:rPr>
          <w:b/>
          <w:bCs/>
          <w:sz w:val="22"/>
          <w:szCs w:val="22"/>
        </w:rPr>
        <w:t>V.</w:t>
      </w:r>
      <w:r w:rsidRPr="00D64E63">
        <w:rPr>
          <w:b/>
          <w:bCs/>
          <w:sz w:val="22"/>
          <w:szCs w:val="22"/>
        </w:rPr>
        <w:tab/>
        <w:t>Text:</w:t>
      </w:r>
      <w:r w:rsidRPr="00D64E63">
        <w:rPr>
          <w:b/>
          <w:bCs/>
          <w:sz w:val="22"/>
          <w:szCs w:val="22"/>
        </w:rPr>
        <w:tab/>
      </w:r>
      <w:r w:rsidR="007364B9" w:rsidRPr="007364B9">
        <w:rPr>
          <w:sz w:val="22"/>
          <w:szCs w:val="22"/>
          <w:u w:val="single"/>
        </w:rPr>
        <w:t>Math for Your World</w:t>
      </w:r>
      <w:r w:rsidR="007364B9">
        <w:rPr>
          <w:sz w:val="22"/>
          <w:szCs w:val="22"/>
        </w:rPr>
        <w:t>, Second Edition</w:t>
      </w:r>
      <w:r w:rsidR="00140DB0">
        <w:rPr>
          <w:sz w:val="22"/>
          <w:szCs w:val="22"/>
        </w:rPr>
        <w:t xml:space="preserve">, by </w:t>
      </w:r>
      <w:r w:rsidR="007D4FCC">
        <w:rPr>
          <w:sz w:val="22"/>
          <w:szCs w:val="22"/>
        </w:rPr>
        <w:t xml:space="preserve">Robert </w:t>
      </w:r>
      <w:r w:rsidR="00140DB0">
        <w:rPr>
          <w:sz w:val="22"/>
          <w:szCs w:val="22"/>
        </w:rPr>
        <w:t>Blitzer</w:t>
      </w:r>
      <w:r w:rsidRPr="00D64E63">
        <w:rPr>
          <w:b/>
          <w:bCs/>
          <w:sz w:val="22"/>
          <w:szCs w:val="22"/>
        </w:rPr>
        <w:tab/>
      </w:r>
    </w:p>
    <w:p w14:paraId="7268DE75" w14:textId="77777777" w:rsidR="00203BEC" w:rsidRPr="00D64E63" w:rsidRDefault="00203BEC" w:rsidP="009E2EBE">
      <w:pPr>
        <w:rPr>
          <w:b/>
          <w:sz w:val="22"/>
          <w:szCs w:val="22"/>
        </w:rPr>
      </w:pPr>
    </w:p>
    <w:p w14:paraId="3C2B3167" w14:textId="77777777" w:rsidR="003F62B4" w:rsidRPr="00D64E63" w:rsidRDefault="006367B0" w:rsidP="009E2EBE">
      <w:pPr>
        <w:rPr>
          <w:b/>
          <w:sz w:val="22"/>
          <w:szCs w:val="22"/>
        </w:rPr>
      </w:pPr>
      <w:r w:rsidRPr="00D64E63">
        <w:rPr>
          <w:b/>
          <w:sz w:val="22"/>
          <w:szCs w:val="22"/>
        </w:rPr>
        <w:t xml:space="preserve">VI. </w:t>
      </w:r>
      <w:r w:rsidRPr="00D64E63">
        <w:rPr>
          <w:b/>
          <w:sz w:val="22"/>
          <w:szCs w:val="22"/>
        </w:rPr>
        <w:tab/>
        <w:t>Course Outline:</w:t>
      </w:r>
      <w:r w:rsidR="00203CCF" w:rsidRPr="00D64E63">
        <w:rPr>
          <w:sz w:val="22"/>
          <w:szCs w:val="22"/>
        </w:rPr>
        <w:tab/>
      </w:r>
      <w:r w:rsidR="00203CCF" w:rsidRPr="00D64E63">
        <w:rPr>
          <w:sz w:val="22"/>
          <w:szCs w:val="22"/>
        </w:rPr>
        <w:tab/>
      </w:r>
      <w:r w:rsidR="002D0A0B" w:rsidRPr="00D64E63">
        <w:rPr>
          <w:sz w:val="22"/>
          <w:szCs w:val="22"/>
        </w:rPr>
        <w:tab/>
        <w:t xml:space="preserve">      </w:t>
      </w:r>
      <w:r w:rsidR="00203CCF" w:rsidRPr="00D64E63">
        <w:rPr>
          <w:sz w:val="22"/>
          <w:szCs w:val="22"/>
        </w:rPr>
        <w:tab/>
        <w:t xml:space="preserve">          </w:t>
      </w:r>
    </w:p>
    <w:p w14:paraId="601322D8" w14:textId="46784D39" w:rsidR="003F62B4" w:rsidRPr="00D64E63" w:rsidRDefault="003F62B4" w:rsidP="00A83E51">
      <w:pPr>
        <w:rPr>
          <w:bCs/>
          <w:sz w:val="22"/>
          <w:szCs w:val="22"/>
        </w:rPr>
      </w:pPr>
      <w:r w:rsidRPr="00D64E63">
        <w:rPr>
          <w:b/>
          <w:sz w:val="22"/>
          <w:szCs w:val="22"/>
        </w:rPr>
        <w:tab/>
      </w:r>
      <w:r w:rsidR="000E0FB8" w:rsidRPr="00D64E63">
        <w:rPr>
          <w:b/>
          <w:sz w:val="22"/>
          <w:szCs w:val="22"/>
        </w:rPr>
        <w:t>Part</w:t>
      </w:r>
      <w:r w:rsidR="00A83E51" w:rsidRPr="00D64E63">
        <w:rPr>
          <w:b/>
          <w:sz w:val="22"/>
          <w:szCs w:val="22"/>
        </w:rPr>
        <w:t xml:space="preserve"> 1    </w:t>
      </w:r>
      <w:r w:rsidR="00C51FC0">
        <w:rPr>
          <w:b/>
          <w:sz w:val="22"/>
          <w:szCs w:val="22"/>
        </w:rPr>
        <w:t>Algebra: Equations and Inequalities</w:t>
      </w:r>
      <w:r w:rsidRPr="00D64E63">
        <w:rPr>
          <w:b/>
          <w:sz w:val="22"/>
          <w:szCs w:val="22"/>
        </w:rPr>
        <w:tab/>
        <w:t xml:space="preserve">          </w:t>
      </w:r>
      <w:r w:rsidRPr="00D64E63">
        <w:rPr>
          <w:b/>
          <w:sz w:val="22"/>
          <w:szCs w:val="22"/>
        </w:rPr>
        <w:tab/>
      </w:r>
      <w:r w:rsidRPr="00D64E63">
        <w:rPr>
          <w:b/>
          <w:sz w:val="22"/>
          <w:szCs w:val="22"/>
        </w:rPr>
        <w:tab/>
      </w:r>
      <w:r w:rsidRPr="00D64E63">
        <w:rPr>
          <w:b/>
          <w:sz w:val="22"/>
          <w:szCs w:val="22"/>
        </w:rPr>
        <w:tab/>
      </w:r>
    </w:p>
    <w:p w14:paraId="3957F064" w14:textId="3CB1EA81" w:rsidR="00F17775" w:rsidRPr="00FC04E9" w:rsidRDefault="00FC04E9" w:rsidP="00AC6959">
      <w:pPr>
        <w:numPr>
          <w:ilvl w:val="0"/>
          <w:numId w:val="13"/>
        </w:numPr>
        <w:tabs>
          <w:tab w:val="clear" w:pos="3240"/>
          <w:tab w:val="num" w:pos="1800"/>
        </w:tabs>
        <w:ind w:hanging="1620"/>
        <w:rPr>
          <w:b/>
          <w:sz w:val="22"/>
          <w:szCs w:val="22"/>
        </w:rPr>
      </w:pPr>
      <w:r>
        <w:rPr>
          <w:sz w:val="22"/>
          <w:szCs w:val="22"/>
        </w:rPr>
        <w:t>Algebraic Expressions and Formulas</w:t>
      </w:r>
    </w:p>
    <w:p w14:paraId="107E3D4C" w14:textId="734119C5" w:rsidR="00FC04E9" w:rsidRPr="00917B83" w:rsidRDefault="00917B83" w:rsidP="00AC6959">
      <w:pPr>
        <w:numPr>
          <w:ilvl w:val="0"/>
          <w:numId w:val="13"/>
        </w:numPr>
        <w:tabs>
          <w:tab w:val="clear" w:pos="3240"/>
          <w:tab w:val="num" w:pos="1800"/>
        </w:tabs>
        <w:ind w:hanging="1620"/>
        <w:rPr>
          <w:b/>
          <w:sz w:val="22"/>
          <w:szCs w:val="22"/>
        </w:rPr>
      </w:pPr>
      <w:r>
        <w:rPr>
          <w:sz w:val="22"/>
          <w:szCs w:val="22"/>
        </w:rPr>
        <w:t>Linear Equations in One Variable</w:t>
      </w:r>
    </w:p>
    <w:p w14:paraId="2386A051" w14:textId="306F7C7D" w:rsidR="00917B83" w:rsidRPr="00202FE9" w:rsidRDefault="00917B83" w:rsidP="00AC6959">
      <w:pPr>
        <w:numPr>
          <w:ilvl w:val="0"/>
          <w:numId w:val="13"/>
        </w:numPr>
        <w:tabs>
          <w:tab w:val="clear" w:pos="3240"/>
          <w:tab w:val="num" w:pos="1800"/>
        </w:tabs>
        <w:ind w:hanging="1620"/>
        <w:rPr>
          <w:b/>
          <w:sz w:val="22"/>
          <w:szCs w:val="22"/>
        </w:rPr>
      </w:pPr>
      <w:r>
        <w:rPr>
          <w:sz w:val="22"/>
          <w:szCs w:val="22"/>
        </w:rPr>
        <w:t>Applications of Linear Equations</w:t>
      </w:r>
    </w:p>
    <w:p w14:paraId="4007866D" w14:textId="431B368A" w:rsidR="00202FE9" w:rsidRPr="00202FE9" w:rsidRDefault="00202FE9" w:rsidP="00AC6959">
      <w:pPr>
        <w:numPr>
          <w:ilvl w:val="0"/>
          <w:numId w:val="13"/>
        </w:numPr>
        <w:tabs>
          <w:tab w:val="clear" w:pos="3240"/>
          <w:tab w:val="num" w:pos="1800"/>
        </w:tabs>
        <w:ind w:hanging="1620"/>
        <w:rPr>
          <w:b/>
          <w:sz w:val="22"/>
          <w:szCs w:val="22"/>
        </w:rPr>
      </w:pPr>
      <w:r>
        <w:rPr>
          <w:sz w:val="22"/>
          <w:szCs w:val="22"/>
        </w:rPr>
        <w:t>Modeling with Proportions</w:t>
      </w:r>
    </w:p>
    <w:p w14:paraId="4C0423CB" w14:textId="70CFF9BA" w:rsidR="00202FE9" w:rsidRPr="004A2D2C" w:rsidRDefault="004A2D2C" w:rsidP="00AC6959">
      <w:pPr>
        <w:numPr>
          <w:ilvl w:val="0"/>
          <w:numId w:val="13"/>
        </w:numPr>
        <w:tabs>
          <w:tab w:val="clear" w:pos="3240"/>
          <w:tab w:val="num" w:pos="1800"/>
        </w:tabs>
        <w:ind w:hanging="1620"/>
        <w:rPr>
          <w:bCs/>
          <w:sz w:val="22"/>
          <w:szCs w:val="22"/>
        </w:rPr>
      </w:pPr>
      <w:r w:rsidRPr="004A2D2C">
        <w:rPr>
          <w:bCs/>
          <w:sz w:val="22"/>
          <w:szCs w:val="22"/>
        </w:rPr>
        <w:t>Modeling Using Variation</w:t>
      </w:r>
    </w:p>
    <w:p w14:paraId="7DADEEA3" w14:textId="77777777" w:rsidR="00203BEC" w:rsidRPr="00D64E63" w:rsidRDefault="00203BEC" w:rsidP="00A83E51">
      <w:pPr>
        <w:ind w:firstLine="720"/>
        <w:rPr>
          <w:b/>
          <w:sz w:val="22"/>
          <w:szCs w:val="22"/>
        </w:rPr>
      </w:pPr>
    </w:p>
    <w:p w14:paraId="14A8D9E7" w14:textId="776D5326" w:rsidR="003F62B4" w:rsidRPr="00D64E63" w:rsidRDefault="000E0FB8" w:rsidP="00A83E51">
      <w:pPr>
        <w:ind w:firstLine="720"/>
        <w:rPr>
          <w:bCs/>
          <w:sz w:val="22"/>
          <w:szCs w:val="22"/>
        </w:rPr>
      </w:pPr>
      <w:r w:rsidRPr="00D64E63">
        <w:rPr>
          <w:b/>
          <w:sz w:val="22"/>
          <w:szCs w:val="22"/>
        </w:rPr>
        <w:t>Part</w:t>
      </w:r>
      <w:r w:rsidR="003F62B4" w:rsidRPr="00D64E63">
        <w:rPr>
          <w:b/>
          <w:sz w:val="22"/>
          <w:szCs w:val="22"/>
        </w:rPr>
        <w:t xml:space="preserve"> 2</w:t>
      </w:r>
      <w:r w:rsidR="00A83E51" w:rsidRPr="00D64E63">
        <w:rPr>
          <w:b/>
          <w:sz w:val="22"/>
          <w:szCs w:val="22"/>
        </w:rPr>
        <w:t xml:space="preserve">    </w:t>
      </w:r>
      <w:r w:rsidR="00FD22FF">
        <w:rPr>
          <w:b/>
          <w:sz w:val="22"/>
          <w:szCs w:val="22"/>
        </w:rPr>
        <w:t>Algebra</w:t>
      </w:r>
      <w:r w:rsidR="00072E78">
        <w:rPr>
          <w:b/>
          <w:sz w:val="22"/>
          <w:szCs w:val="22"/>
        </w:rPr>
        <w:t>: Graphs, Functions, Linear Functions, and Linear Systems</w:t>
      </w:r>
      <w:r w:rsidR="003F62B4" w:rsidRPr="00D64E63">
        <w:rPr>
          <w:b/>
          <w:sz w:val="22"/>
          <w:szCs w:val="22"/>
        </w:rPr>
        <w:tab/>
      </w:r>
      <w:r w:rsidR="003F62B4" w:rsidRPr="00D64E63">
        <w:rPr>
          <w:b/>
          <w:sz w:val="22"/>
          <w:szCs w:val="22"/>
        </w:rPr>
        <w:tab/>
      </w:r>
      <w:r w:rsidR="003F62B4" w:rsidRPr="00D64E63">
        <w:rPr>
          <w:b/>
          <w:sz w:val="22"/>
          <w:szCs w:val="22"/>
        </w:rPr>
        <w:tab/>
      </w:r>
    </w:p>
    <w:p w14:paraId="52CB2E31" w14:textId="6F79F7B4" w:rsidR="00F17775" w:rsidRDefault="00AC2834" w:rsidP="00AC6959">
      <w:pPr>
        <w:numPr>
          <w:ilvl w:val="0"/>
          <w:numId w:val="13"/>
        </w:numPr>
        <w:tabs>
          <w:tab w:val="clear" w:pos="3240"/>
          <w:tab w:val="num" w:pos="1800"/>
        </w:tabs>
        <w:ind w:hanging="1620"/>
        <w:rPr>
          <w:sz w:val="22"/>
          <w:szCs w:val="22"/>
        </w:rPr>
      </w:pPr>
      <w:r>
        <w:rPr>
          <w:sz w:val="22"/>
          <w:szCs w:val="22"/>
        </w:rPr>
        <w:t>Graphing and Functions</w:t>
      </w:r>
    </w:p>
    <w:p w14:paraId="35209A72" w14:textId="4935A9BC" w:rsidR="00AC2834" w:rsidRDefault="00AC2834" w:rsidP="00AC6959">
      <w:pPr>
        <w:numPr>
          <w:ilvl w:val="0"/>
          <w:numId w:val="13"/>
        </w:numPr>
        <w:tabs>
          <w:tab w:val="clear" w:pos="3240"/>
          <w:tab w:val="num" w:pos="1800"/>
        </w:tabs>
        <w:ind w:hanging="1620"/>
        <w:rPr>
          <w:sz w:val="22"/>
          <w:szCs w:val="22"/>
        </w:rPr>
      </w:pPr>
      <w:r>
        <w:rPr>
          <w:sz w:val="22"/>
          <w:szCs w:val="22"/>
        </w:rPr>
        <w:t>Linear Functions and</w:t>
      </w:r>
      <w:r w:rsidR="00EC75DB">
        <w:rPr>
          <w:sz w:val="22"/>
          <w:szCs w:val="22"/>
        </w:rPr>
        <w:t xml:space="preserve"> Their Graphs</w:t>
      </w:r>
    </w:p>
    <w:p w14:paraId="2ABD7567" w14:textId="57D7719C" w:rsidR="00EC75DB" w:rsidRDefault="00EC75DB" w:rsidP="00AC6959">
      <w:pPr>
        <w:numPr>
          <w:ilvl w:val="0"/>
          <w:numId w:val="13"/>
        </w:numPr>
        <w:tabs>
          <w:tab w:val="clear" w:pos="3240"/>
          <w:tab w:val="num" w:pos="1800"/>
        </w:tabs>
        <w:ind w:hanging="1620"/>
        <w:rPr>
          <w:sz w:val="22"/>
          <w:szCs w:val="22"/>
        </w:rPr>
      </w:pPr>
      <w:r>
        <w:rPr>
          <w:sz w:val="22"/>
          <w:szCs w:val="22"/>
        </w:rPr>
        <w:t>The Point-</w:t>
      </w:r>
      <w:r w:rsidR="00E551D5">
        <w:rPr>
          <w:sz w:val="22"/>
          <w:szCs w:val="22"/>
        </w:rPr>
        <w:t>Slope Form of the Equation of a Line</w:t>
      </w:r>
    </w:p>
    <w:p w14:paraId="7F2E4DA7" w14:textId="24B37392" w:rsidR="007D1257" w:rsidRDefault="007D1257" w:rsidP="00AC6959">
      <w:pPr>
        <w:numPr>
          <w:ilvl w:val="0"/>
          <w:numId w:val="13"/>
        </w:numPr>
        <w:tabs>
          <w:tab w:val="clear" w:pos="3240"/>
          <w:tab w:val="num" w:pos="1800"/>
        </w:tabs>
        <w:ind w:hanging="1620"/>
        <w:rPr>
          <w:sz w:val="22"/>
          <w:szCs w:val="22"/>
        </w:rPr>
      </w:pPr>
      <w:r>
        <w:rPr>
          <w:sz w:val="22"/>
          <w:szCs w:val="22"/>
        </w:rPr>
        <w:t>Systems of Linear Equations in Two Variables</w:t>
      </w:r>
    </w:p>
    <w:p w14:paraId="13657A63" w14:textId="089B6721" w:rsidR="007D09FB" w:rsidRPr="00D64E63" w:rsidRDefault="007D09FB" w:rsidP="00AC6959">
      <w:pPr>
        <w:numPr>
          <w:ilvl w:val="0"/>
          <w:numId w:val="13"/>
        </w:numPr>
        <w:tabs>
          <w:tab w:val="clear" w:pos="3240"/>
          <w:tab w:val="num" w:pos="1800"/>
        </w:tabs>
        <w:ind w:hanging="1620"/>
        <w:rPr>
          <w:sz w:val="22"/>
          <w:szCs w:val="22"/>
        </w:rPr>
      </w:pPr>
      <w:r>
        <w:rPr>
          <w:sz w:val="22"/>
          <w:szCs w:val="22"/>
        </w:rPr>
        <w:t>Linear Inequalities in Two Variables</w:t>
      </w:r>
    </w:p>
    <w:p w14:paraId="57B7E1F2" w14:textId="77777777" w:rsidR="00203BEC" w:rsidRPr="00D64E63" w:rsidRDefault="00203BEC" w:rsidP="00A83E51">
      <w:pPr>
        <w:pStyle w:val="Heading3"/>
        <w:ind w:left="0" w:firstLine="720"/>
        <w:rPr>
          <w:sz w:val="22"/>
          <w:szCs w:val="22"/>
        </w:rPr>
      </w:pPr>
    </w:p>
    <w:p w14:paraId="4463E58B" w14:textId="7FC240E8" w:rsidR="003F62B4" w:rsidRPr="00D64E63" w:rsidRDefault="000E0FB8" w:rsidP="00A83E51">
      <w:pPr>
        <w:pStyle w:val="Heading3"/>
        <w:ind w:left="0" w:firstLine="720"/>
        <w:rPr>
          <w:b w:val="0"/>
          <w:bCs/>
          <w:sz w:val="22"/>
          <w:szCs w:val="22"/>
        </w:rPr>
      </w:pPr>
      <w:r w:rsidRPr="00D64E63">
        <w:rPr>
          <w:sz w:val="22"/>
          <w:szCs w:val="22"/>
        </w:rPr>
        <w:t>Part</w:t>
      </w:r>
      <w:r w:rsidR="00A83E51" w:rsidRPr="00D64E63">
        <w:rPr>
          <w:sz w:val="22"/>
          <w:szCs w:val="22"/>
        </w:rPr>
        <w:t xml:space="preserve"> 3    </w:t>
      </w:r>
      <w:r w:rsidR="00E536E6">
        <w:rPr>
          <w:sz w:val="22"/>
          <w:szCs w:val="22"/>
        </w:rPr>
        <w:t>Personal Finance</w:t>
      </w:r>
      <w:r w:rsidR="00CD4513">
        <w:rPr>
          <w:sz w:val="22"/>
          <w:szCs w:val="22"/>
        </w:rPr>
        <w:t>: Taxes and Interest</w:t>
      </w:r>
      <w:r w:rsidR="003F62B4" w:rsidRPr="00D64E63">
        <w:rPr>
          <w:sz w:val="22"/>
          <w:szCs w:val="22"/>
        </w:rPr>
        <w:tab/>
        <w:t xml:space="preserve"> </w:t>
      </w:r>
      <w:r w:rsidR="003F62B4" w:rsidRPr="00D64E63">
        <w:rPr>
          <w:sz w:val="22"/>
          <w:szCs w:val="22"/>
        </w:rPr>
        <w:tab/>
      </w:r>
      <w:r w:rsidR="003F62B4" w:rsidRPr="00D64E63">
        <w:rPr>
          <w:sz w:val="22"/>
          <w:szCs w:val="22"/>
        </w:rPr>
        <w:tab/>
      </w:r>
    </w:p>
    <w:p w14:paraId="63076691" w14:textId="48CBC2F0" w:rsidR="00F17775" w:rsidRPr="000D2C20" w:rsidRDefault="00CD4513" w:rsidP="00AC6959">
      <w:pPr>
        <w:numPr>
          <w:ilvl w:val="0"/>
          <w:numId w:val="13"/>
        </w:numPr>
        <w:tabs>
          <w:tab w:val="clear" w:pos="3240"/>
          <w:tab w:val="num" w:pos="1800"/>
        </w:tabs>
        <w:ind w:left="2520" w:hanging="900"/>
        <w:rPr>
          <w:b/>
          <w:sz w:val="22"/>
          <w:szCs w:val="22"/>
        </w:rPr>
      </w:pPr>
      <w:r>
        <w:rPr>
          <w:bCs/>
          <w:sz w:val="22"/>
          <w:szCs w:val="22"/>
        </w:rPr>
        <w:t>Percent</w:t>
      </w:r>
      <w:r w:rsidR="000D2C20">
        <w:rPr>
          <w:bCs/>
          <w:sz w:val="22"/>
          <w:szCs w:val="22"/>
        </w:rPr>
        <w:t>, Sales Tax, and Discounts</w:t>
      </w:r>
    </w:p>
    <w:p w14:paraId="4C025C8F" w14:textId="5A1594AD" w:rsidR="000D2C20" w:rsidRPr="000D2C20" w:rsidRDefault="000D2C20" w:rsidP="00AC6959">
      <w:pPr>
        <w:numPr>
          <w:ilvl w:val="0"/>
          <w:numId w:val="13"/>
        </w:numPr>
        <w:tabs>
          <w:tab w:val="clear" w:pos="3240"/>
          <w:tab w:val="num" w:pos="1800"/>
        </w:tabs>
        <w:ind w:left="2520" w:hanging="900"/>
        <w:rPr>
          <w:b/>
          <w:sz w:val="22"/>
          <w:szCs w:val="22"/>
        </w:rPr>
      </w:pPr>
      <w:r>
        <w:rPr>
          <w:bCs/>
          <w:sz w:val="22"/>
          <w:szCs w:val="22"/>
        </w:rPr>
        <w:t>Income Tax</w:t>
      </w:r>
    </w:p>
    <w:p w14:paraId="08F5A1B1" w14:textId="2AE80D21" w:rsidR="000D2C20" w:rsidRPr="008D247E" w:rsidRDefault="000D2C20" w:rsidP="00AC6959">
      <w:pPr>
        <w:numPr>
          <w:ilvl w:val="0"/>
          <w:numId w:val="13"/>
        </w:numPr>
        <w:tabs>
          <w:tab w:val="clear" w:pos="3240"/>
          <w:tab w:val="num" w:pos="1800"/>
        </w:tabs>
        <w:ind w:left="2520" w:hanging="900"/>
        <w:rPr>
          <w:b/>
          <w:sz w:val="22"/>
          <w:szCs w:val="22"/>
        </w:rPr>
      </w:pPr>
      <w:r>
        <w:rPr>
          <w:bCs/>
          <w:sz w:val="22"/>
          <w:szCs w:val="22"/>
        </w:rPr>
        <w:t>Simple Interest</w:t>
      </w:r>
    </w:p>
    <w:p w14:paraId="234C6DC0" w14:textId="68BBEF69" w:rsidR="008D247E" w:rsidRPr="00D64E63" w:rsidRDefault="008D247E" w:rsidP="00AC6959">
      <w:pPr>
        <w:numPr>
          <w:ilvl w:val="0"/>
          <w:numId w:val="13"/>
        </w:numPr>
        <w:tabs>
          <w:tab w:val="clear" w:pos="3240"/>
          <w:tab w:val="num" w:pos="1800"/>
        </w:tabs>
        <w:ind w:left="2520" w:hanging="900"/>
        <w:rPr>
          <w:b/>
          <w:sz w:val="22"/>
          <w:szCs w:val="22"/>
        </w:rPr>
      </w:pPr>
      <w:r>
        <w:rPr>
          <w:bCs/>
          <w:sz w:val="22"/>
          <w:szCs w:val="22"/>
        </w:rPr>
        <w:t>Compound Interest</w:t>
      </w:r>
    </w:p>
    <w:p w14:paraId="2DF6B267" w14:textId="77777777" w:rsidR="00203BEC" w:rsidRPr="00D64E63" w:rsidRDefault="00203BEC" w:rsidP="00A83E51">
      <w:pPr>
        <w:ind w:firstLine="720"/>
        <w:rPr>
          <w:b/>
          <w:bCs/>
          <w:sz w:val="22"/>
          <w:szCs w:val="22"/>
        </w:rPr>
      </w:pPr>
    </w:p>
    <w:p w14:paraId="6C26D835" w14:textId="6E2AD557" w:rsidR="003F62B4" w:rsidRPr="00D64E63" w:rsidRDefault="000E0FB8" w:rsidP="00A83E51">
      <w:pPr>
        <w:ind w:firstLine="720"/>
        <w:rPr>
          <w:sz w:val="22"/>
          <w:szCs w:val="22"/>
        </w:rPr>
      </w:pPr>
      <w:r w:rsidRPr="00D64E63">
        <w:rPr>
          <w:b/>
          <w:bCs/>
          <w:sz w:val="22"/>
          <w:szCs w:val="22"/>
        </w:rPr>
        <w:t>Part</w:t>
      </w:r>
      <w:r w:rsidR="00A83E51" w:rsidRPr="00D64E63">
        <w:rPr>
          <w:b/>
          <w:bCs/>
          <w:sz w:val="22"/>
          <w:szCs w:val="22"/>
        </w:rPr>
        <w:t xml:space="preserve"> 4    </w:t>
      </w:r>
      <w:r w:rsidR="00A56E8F">
        <w:rPr>
          <w:b/>
          <w:bCs/>
          <w:sz w:val="22"/>
          <w:szCs w:val="22"/>
        </w:rPr>
        <w:t>Personal Finance</w:t>
      </w:r>
      <w:r w:rsidR="00C01BD2">
        <w:rPr>
          <w:b/>
          <w:bCs/>
          <w:sz w:val="22"/>
          <w:szCs w:val="22"/>
        </w:rPr>
        <w:t>: Saving, Investing, and Spending</w:t>
      </w:r>
      <w:r w:rsidR="003F62B4" w:rsidRPr="00D64E63">
        <w:rPr>
          <w:b/>
          <w:bCs/>
          <w:sz w:val="22"/>
          <w:szCs w:val="22"/>
        </w:rPr>
        <w:tab/>
      </w:r>
    </w:p>
    <w:p w14:paraId="66B72B43" w14:textId="2D2A367F" w:rsidR="00D64E63" w:rsidRPr="00964771" w:rsidRDefault="00964771" w:rsidP="00AC6959">
      <w:pPr>
        <w:numPr>
          <w:ilvl w:val="0"/>
          <w:numId w:val="16"/>
        </w:numPr>
        <w:tabs>
          <w:tab w:val="num" w:pos="1800"/>
        </w:tabs>
        <w:ind w:left="2520" w:hanging="900"/>
        <w:rPr>
          <w:b/>
          <w:sz w:val="22"/>
          <w:szCs w:val="22"/>
        </w:rPr>
      </w:pPr>
      <w:r>
        <w:rPr>
          <w:sz w:val="22"/>
          <w:szCs w:val="22"/>
        </w:rPr>
        <w:t>Annuities, Methods of Savings</w:t>
      </w:r>
      <w:r w:rsidR="00A50CE5">
        <w:rPr>
          <w:sz w:val="22"/>
          <w:szCs w:val="22"/>
        </w:rPr>
        <w:t xml:space="preserve"> and Investments</w:t>
      </w:r>
    </w:p>
    <w:p w14:paraId="66D5C987" w14:textId="477966A6" w:rsidR="00964771" w:rsidRPr="00A50CE5" w:rsidRDefault="00964771" w:rsidP="00AC6959">
      <w:pPr>
        <w:numPr>
          <w:ilvl w:val="0"/>
          <w:numId w:val="16"/>
        </w:numPr>
        <w:tabs>
          <w:tab w:val="num" w:pos="1800"/>
        </w:tabs>
        <w:ind w:left="2520" w:hanging="900"/>
        <w:rPr>
          <w:b/>
          <w:sz w:val="22"/>
          <w:szCs w:val="22"/>
        </w:rPr>
      </w:pPr>
      <w:r>
        <w:rPr>
          <w:sz w:val="22"/>
          <w:szCs w:val="22"/>
        </w:rPr>
        <w:t>Cars</w:t>
      </w:r>
    </w:p>
    <w:p w14:paraId="1763D735" w14:textId="2A5D2DE2" w:rsidR="00A50CE5" w:rsidRPr="00A50CE5" w:rsidRDefault="00A50CE5" w:rsidP="00AC6959">
      <w:pPr>
        <w:numPr>
          <w:ilvl w:val="0"/>
          <w:numId w:val="16"/>
        </w:numPr>
        <w:tabs>
          <w:tab w:val="num" w:pos="1800"/>
        </w:tabs>
        <w:ind w:left="2520" w:hanging="900"/>
        <w:rPr>
          <w:b/>
          <w:sz w:val="22"/>
          <w:szCs w:val="22"/>
        </w:rPr>
      </w:pPr>
      <w:r>
        <w:rPr>
          <w:sz w:val="22"/>
          <w:szCs w:val="22"/>
        </w:rPr>
        <w:t>The Cost of Home Ownership</w:t>
      </w:r>
    </w:p>
    <w:p w14:paraId="53B5F631" w14:textId="0014FC5D" w:rsidR="00A50CE5" w:rsidRPr="00A50CE5" w:rsidRDefault="00A50CE5" w:rsidP="00AC6959">
      <w:pPr>
        <w:numPr>
          <w:ilvl w:val="0"/>
          <w:numId w:val="16"/>
        </w:numPr>
        <w:tabs>
          <w:tab w:val="num" w:pos="1800"/>
        </w:tabs>
        <w:ind w:left="2520" w:hanging="900"/>
        <w:rPr>
          <w:b/>
          <w:sz w:val="22"/>
          <w:szCs w:val="22"/>
        </w:rPr>
      </w:pPr>
      <w:r>
        <w:rPr>
          <w:sz w:val="22"/>
          <w:szCs w:val="22"/>
        </w:rPr>
        <w:t>Credit Cards</w:t>
      </w:r>
    </w:p>
    <w:p w14:paraId="40222F90" w14:textId="77777777" w:rsidR="00A50CE5" w:rsidRPr="00D64E63" w:rsidRDefault="00A50CE5" w:rsidP="00390FB6">
      <w:pPr>
        <w:ind w:left="1620"/>
        <w:rPr>
          <w:b/>
          <w:sz w:val="22"/>
          <w:szCs w:val="22"/>
        </w:rPr>
      </w:pPr>
    </w:p>
    <w:p w14:paraId="1C039816" w14:textId="3F0980EF" w:rsidR="009E2EBE" w:rsidRPr="00D64E63" w:rsidRDefault="000E0FB8" w:rsidP="009E2EBE">
      <w:pPr>
        <w:ind w:left="1440" w:hanging="720"/>
        <w:rPr>
          <w:bCs/>
          <w:sz w:val="22"/>
          <w:szCs w:val="22"/>
        </w:rPr>
      </w:pPr>
      <w:r w:rsidRPr="00D64E63">
        <w:rPr>
          <w:b/>
          <w:sz w:val="22"/>
          <w:szCs w:val="22"/>
        </w:rPr>
        <w:t>Part</w:t>
      </w:r>
      <w:r w:rsidR="009E2EBE" w:rsidRPr="00D64E63">
        <w:rPr>
          <w:b/>
          <w:sz w:val="22"/>
          <w:szCs w:val="22"/>
        </w:rPr>
        <w:t xml:space="preserve"> 5    </w:t>
      </w:r>
      <w:r w:rsidR="00EA5D01">
        <w:rPr>
          <w:b/>
          <w:sz w:val="22"/>
          <w:szCs w:val="22"/>
        </w:rPr>
        <w:t>Measurement</w:t>
      </w:r>
      <w:r w:rsidR="009E2EBE" w:rsidRPr="00D64E63">
        <w:rPr>
          <w:b/>
          <w:sz w:val="22"/>
          <w:szCs w:val="22"/>
        </w:rPr>
        <w:tab/>
      </w:r>
      <w:r w:rsidR="009E2EBE" w:rsidRPr="00D64E63">
        <w:rPr>
          <w:b/>
          <w:sz w:val="22"/>
          <w:szCs w:val="22"/>
        </w:rPr>
        <w:tab/>
      </w:r>
      <w:r w:rsidR="009E2EBE" w:rsidRPr="00D64E63">
        <w:rPr>
          <w:b/>
          <w:sz w:val="22"/>
          <w:szCs w:val="22"/>
        </w:rPr>
        <w:tab/>
      </w:r>
      <w:r w:rsidR="009E2EBE" w:rsidRPr="00D64E63">
        <w:rPr>
          <w:b/>
          <w:sz w:val="22"/>
          <w:szCs w:val="22"/>
        </w:rPr>
        <w:tab/>
      </w:r>
      <w:r w:rsidR="009E2EBE" w:rsidRPr="00D64E63">
        <w:rPr>
          <w:b/>
          <w:bCs/>
          <w:sz w:val="22"/>
          <w:szCs w:val="22"/>
        </w:rPr>
        <w:tab/>
      </w:r>
    </w:p>
    <w:p w14:paraId="1FA919A4" w14:textId="70BEC1EB" w:rsidR="00D64E63" w:rsidRPr="00A71236" w:rsidRDefault="00A71236" w:rsidP="009E2EBE">
      <w:pPr>
        <w:numPr>
          <w:ilvl w:val="0"/>
          <w:numId w:val="16"/>
        </w:numPr>
        <w:tabs>
          <w:tab w:val="clear" w:pos="3240"/>
          <w:tab w:val="num" w:pos="1800"/>
        </w:tabs>
        <w:ind w:hanging="1620"/>
        <w:rPr>
          <w:b/>
          <w:bCs/>
          <w:sz w:val="22"/>
          <w:szCs w:val="22"/>
        </w:rPr>
      </w:pPr>
      <w:r>
        <w:rPr>
          <w:sz w:val="22"/>
          <w:szCs w:val="22"/>
        </w:rPr>
        <w:t>Measuring Length; The Metric System</w:t>
      </w:r>
    </w:p>
    <w:p w14:paraId="61224BF4" w14:textId="3A7D134B" w:rsidR="00A71236" w:rsidRPr="00CC6706" w:rsidRDefault="00CC6706" w:rsidP="009E2EBE">
      <w:pPr>
        <w:numPr>
          <w:ilvl w:val="0"/>
          <w:numId w:val="16"/>
        </w:numPr>
        <w:tabs>
          <w:tab w:val="clear" w:pos="3240"/>
          <w:tab w:val="num" w:pos="1800"/>
        </w:tabs>
        <w:ind w:hanging="1620"/>
        <w:rPr>
          <w:b/>
          <w:bCs/>
          <w:sz w:val="22"/>
          <w:szCs w:val="22"/>
        </w:rPr>
      </w:pPr>
      <w:r>
        <w:rPr>
          <w:sz w:val="22"/>
          <w:szCs w:val="22"/>
        </w:rPr>
        <w:t>Measuring Area and Volume</w:t>
      </w:r>
    </w:p>
    <w:p w14:paraId="6B59EF66" w14:textId="7F1AA368" w:rsidR="00CC6706" w:rsidRPr="00D64E63" w:rsidRDefault="00CC6706" w:rsidP="009E2EBE">
      <w:pPr>
        <w:numPr>
          <w:ilvl w:val="0"/>
          <w:numId w:val="16"/>
        </w:numPr>
        <w:tabs>
          <w:tab w:val="clear" w:pos="3240"/>
          <w:tab w:val="num" w:pos="1800"/>
        </w:tabs>
        <w:ind w:hanging="1620"/>
        <w:rPr>
          <w:b/>
          <w:bCs/>
          <w:sz w:val="22"/>
          <w:szCs w:val="22"/>
        </w:rPr>
      </w:pPr>
      <w:r>
        <w:rPr>
          <w:sz w:val="22"/>
          <w:szCs w:val="22"/>
        </w:rPr>
        <w:t>Measuring Weight and Temperature</w:t>
      </w:r>
    </w:p>
    <w:p w14:paraId="354962A6" w14:textId="200AB5F4" w:rsidR="00203BEC" w:rsidRDefault="00203BEC" w:rsidP="00A83E51">
      <w:pPr>
        <w:ind w:firstLine="720"/>
        <w:rPr>
          <w:b/>
          <w:bCs/>
          <w:sz w:val="22"/>
          <w:szCs w:val="22"/>
        </w:rPr>
      </w:pPr>
    </w:p>
    <w:p w14:paraId="55F30D48" w14:textId="77777777" w:rsidR="00E3684A" w:rsidRPr="00D64E63" w:rsidRDefault="00E3684A" w:rsidP="00A83E51">
      <w:pPr>
        <w:ind w:firstLine="720"/>
        <w:rPr>
          <w:b/>
          <w:bCs/>
          <w:sz w:val="22"/>
          <w:szCs w:val="22"/>
        </w:rPr>
      </w:pPr>
    </w:p>
    <w:p w14:paraId="5B5A4B60" w14:textId="4714DB79" w:rsidR="006367B0" w:rsidRPr="00D64E63" w:rsidRDefault="000E0FB8" w:rsidP="00A83E51">
      <w:pPr>
        <w:ind w:firstLine="720"/>
        <w:rPr>
          <w:sz w:val="22"/>
          <w:szCs w:val="22"/>
        </w:rPr>
      </w:pPr>
      <w:r w:rsidRPr="00D64E63">
        <w:rPr>
          <w:b/>
          <w:bCs/>
          <w:sz w:val="22"/>
          <w:szCs w:val="22"/>
        </w:rPr>
        <w:t>Part</w:t>
      </w:r>
      <w:r w:rsidR="00A83E51" w:rsidRPr="00D64E63">
        <w:rPr>
          <w:b/>
          <w:bCs/>
          <w:sz w:val="22"/>
          <w:szCs w:val="22"/>
        </w:rPr>
        <w:t xml:space="preserve"> 6     </w:t>
      </w:r>
      <w:r w:rsidR="00236805">
        <w:rPr>
          <w:b/>
          <w:bCs/>
          <w:sz w:val="22"/>
          <w:szCs w:val="22"/>
        </w:rPr>
        <w:t>Counting Methods</w:t>
      </w:r>
      <w:r w:rsidR="004E019F">
        <w:rPr>
          <w:b/>
          <w:bCs/>
          <w:sz w:val="22"/>
          <w:szCs w:val="22"/>
        </w:rPr>
        <w:t xml:space="preserve"> and Probability Theory</w:t>
      </w:r>
      <w:r w:rsidR="006367B0" w:rsidRPr="00D64E63">
        <w:rPr>
          <w:b/>
          <w:bCs/>
          <w:sz w:val="22"/>
          <w:szCs w:val="22"/>
        </w:rPr>
        <w:tab/>
      </w:r>
      <w:r w:rsidR="006367B0" w:rsidRPr="00D64E63">
        <w:rPr>
          <w:b/>
          <w:bCs/>
          <w:sz w:val="22"/>
          <w:szCs w:val="22"/>
        </w:rPr>
        <w:tab/>
      </w:r>
      <w:r w:rsidR="006367B0" w:rsidRPr="00D64E63">
        <w:rPr>
          <w:b/>
          <w:bCs/>
          <w:sz w:val="22"/>
          <w:szCs w:val="22"/>
        </w:rPr>
        <w:tab/>
      </w:r>
    </w:p>
    <w:p w14:paraId="454C2099" w14:textId="7E25F85E" w:rsidR="00D64E63" w:rsidRPr="004E019F" w:rsidRDefault="004E019F" w:rsidP="00AC6959">
      <w:pPr>
        <w:numPr>
          <w:ilvl w:val="0"/>
          <w:numId w:val="16"/>
        </w:numPr>
        <w:tabs>
          <w:tab w:val="left" w:pos="1800"/>
        </w:tabs>
        <w:ind w:hanging="1620"/>
        <w:rPr>
          <w:sz w:val="22"/>
          <w:szCs w:val="22"/>
        </w:rPr>
      </w:pPr>
      <w:r>
        <w:rPr>
          <w:bCs/>
          <w:sz w:val="22"/>
          <w:szCs w:val="22"/>
        </w:rPr>
        <w:t>The Fundamental Counting Principle</w:t>
      </w:r>
    </w:p>
    <w:p w14:paraId="11B625BD" w14:textId="57D18B7E" w:rsidR="004E019F" w:rsidRPr="00D750B4" w:rsidRDefault="00D750B4" w:rsidP="00AC6959">
      <w:pPr>
        <w:numPr>
          <w:ilvl w:val="0"/>
          <w:numId w:val="16"/>
        </w:numPr>
        <w:tabs>
          <w:tab w:val="left" w:pos="1800"/>
        </w:tabs>
        <w:ind w:hanging="1620"/>
        <w:rPr>
          <w:sz w:val="22"/>
          <w:szCs w:val="22"/>
        </w:rPr>
      </w:pPr>
      <w:r>
        <w:rPr>
          <w:bCs/>
          <w:sz w:val="22"/>
          <w:szCs w:val="22"/>
        </w:rPr>
        <w:t>Permutations</w:t>
      </w:r>
    </w:p>
    <w:p w14:paraId="1CE15597" w14:textId="6A3ABC71" w:rsidR="00D750B4" w:rsidRPr="00D750B4" w:rsidRDefault="00D750B4" w:rsidP="00AC6959">
      <w:pPr>
        <w:numPr>
          <w:ilvl w:val="0"/>
          <w:numId w:val="16"/>
        </w:numPr>
        <w:tabs>
          <w:tab w:val="left" w:pos="1800"/>
        </w:tabs>
        <w:ind w:hanging="1620"/>
        <w:rPr>
          <w:sz w:val="22"/>
          <w:szCs w:val="22"/>
        </w:rPr>
      </w:pPr>
      <w:r>
        <w:rPr>
          <w:bCs/>
          <w:sz w:val="22"/>
          <w:szCs w:val="22"/>
        </w:rPr>
        <w:t>Combinations</w:t>
      </w:r>
    </w:p>
    <w:p w14:paraId="6A5C1AE2" w14:textId="1543BB75" w:rsidR="00D750B4" w:rsidRPr="00D750B4" w:rsidRDefault="00D750B4" w:rsidP="00AC6959">
      <w:pPr>
        <w:numPr>
          <w:ilvl w:val="0"/>
          <w:numId w:val="16"/>
        </w:numPr>
        <w:tabs>
          <w:tab w:val="left" w:pos="1800"/>
        </w:tabs>
        <w:ind w:hanging="1620"/>
        <w:rPr>
          <w:sz w:val="22"/>
          <w:szCs w:val="22"/>
        </w:rPr>
      </w:pPr>
      <w:r>
        <w:rPr>
          <w:bCs/>
          <w:sz w:val="22"/>
          <w:szCs w:val="22"/>
        </w:rPr>
        <w:t>Fundamentals of Probability</w:t>
      </w:r>
    </w:p>
    <w:p w14:paraId="627B455A" w14:textId="3261CE7B" w:rsidR="00D750B4" w:rsidRPr="005231B2" w:rsidRDefault="00F81735" w:rsidP="00AC6959">
      <w:pPr>
        <w:numPr>
          <w:ilvl w:val="0"/>
          <w:numId w:val="16"/>
        </w:numPr>
        <w:tabs>
          <w:tab w:val="left" w:pos="1800"/>
        </w:tabs>
        <w:ind w:hanging="1620"/>
        <w:rPr>
          <w:sz w:val="22"/>
          <w:szCs w:val="22"/>
        </w:rPr>
      </w:pPr>
      <w:r>
        <w:rPr>
          <w:bCs/>
          <w:sz w:val="22"/>
          <w:szCs w:val="22"/>
        </w:rPr>
        <w:t>Probability with the Fundamental Counting Principle</w:t>
      </w:r>
      <w:r w:rsidR="007F7043">
        <w:rPr>
          <w:bCs/>
          <w:sz w:val="22"/>
          <w:szCs w:val="22"/>
        </w:rPr>
        <w:t>, Permutations, and Combinations</w:t>
      </w:r>
    </w:p>
    <w:p w14:paraId="6D3B032C" w14:textId="55EE5351" w:rsidR="005231B2" w:rsidRPr="00BE03A6" w:rsidRDefault="005231B2" w:rsidP="00AC6959">
      <w:pPr>
        <w:numPr>
          <w:ilvl w:val="0"/>
          <w:numId w:val="16"/>
        </w:numPr>
        <w:tabs>
          <w:tab w:val="left" w:pos="1800"/>
        </w:tabs>
        <w:ind w:hanging="1620"/>
        <w:rPr>
          <w:sz w:val="22"/>
          <w:szCs w:val="22"/>
        </w:rPr>
      </w:pPr>
      <w:r>
        <w:rPr>
          <w:bCs/>
          <w:sz w:val="22"/>
          <w:szCs w:val="22"/>
        </w:rPr>
        <w:t xml:space="preserve">Events Involving </w:t>
      </w:r>
      <w:r>
        <w:rPr>
          <w:bCs/>
          <w:i/>
          <w:iCs/>
          <w:sz w:val="22"/>
          <w:szCs w:val="22"/>
        </w:rPr>
        <w:t>Not</w:t>
      </w:r>
      <w:r>
        <w:rPr>
          <w:bCs/>
          <w:sz w:val="22"/>
          <w:szCs w:val="22"/>
        </w:rPr>
        <w:t xml:space="preserve"> </w:t>
      </w:r>
      <w:r w:rsidR="00BE03A6">
        <w:rPr>
          <w:bCs/>
          <w:sz w:val="22"/>
          <w:szCs w:val="22"/>
        </w:rPr>
        <w:t xml:space="preserve">and </w:t>
      </w:r>
      <w:r w:rsidR="00BE03A6">
        <w:rPr>
          <w:bCs/>
          <w:i/>
          <w:iCs/>
          <w:sz w:val="22"/>
          <w:szCs w:val="22"/>
        </w:rPr>
        <w:t>Or</w:t>
      </w:r>
      <w:r w:rsidR="00BE03A6">
        <w:rPr>
          <w:bCs/>
          <w:sz w:val="22"/>
          <w:szCs w:val="22"/>
        </w:rPr>
        <w:t>; Odds</w:t>
      </w:r>
    </w:p>
    <w:p w14:paraId="32FF2397" w14:textId="1D795520" w:rsidR="00BE03A6" w:rsidRPr="00D64E63" w:rsidRDefault="00BE03A6" w:rsidP="00AC6959">
      <w:pPr>
        <w:numPr>
          <w:ilvl w:val="0"/>
          <w:numId w:val="16"/>
        </w:numPr>
        <w:tabs>
          <w:tab w:val="left" w:pos="1800"/>
        </w:tabs>
        <w:ind w:hanging="1620"/>
        <w:rPr>
          <w:sz w:val="22"/>
          <w:szCs w:val="22"/>
        </w:rPr>
      </w:pPr>
      <w:r>
        <w:rPr>
          <w:bCs/>
          <w:sz w:val="22"/>
          <w:szCs w:val="22"/>
        </w:rPr>
        <w:t xml:space="preserve">Events Involving </w:t>
      </w:r>
      <w:r>
        <w:rPr>
          <w:bCs/>
          <w:i/>
          <w:iCs/>
          <w:sz w:val="22"/>
          <w:szCs w:val="22"/>
        </w:rPr>
        <w:t>And</w:t>
      </w:r>
      <w:r w:rsidR="00393E56">
        <w:rPr>
          <w:bCs/>
          <w:sz w:val="22"/>
          <w:szCs w:val="22"/>
        </w:rPr>
        <w:t xml:space="preserve">; Conditional </w:t>
      </w:r>
      <w:r w:rsidR="00376E8F">
        <w:rPr>
          <w:bCs/>
          <w:sz w:val="22"/>
          <w:szCs w:val="22"/>
        </w:rPr>
        <w:t>Probability</w:t>
      </w:r>
    </w:p>
    <w:p w14:paraId="148B75BC" w14:textId="77777777" w:rsidR="00203BEC" w:rsidRPr="00D64E63" w:rsidRDefault="00203BEC" w:rsidP="00A83E51">
      <w:pPr>
        <w:pStyle w:val="Heading3"/>
        <w:ind w:left="0" w:firstLine="720"/>
        <w:rPr>
          <w:sz w:val="22"/>
          <w:szCs w:val="22"/>
        </w:rPr>
      </w:pPr>
    </w:p>
    <w:p w14:paraId="45307334" w14:textId="06B6847C" w:rsidR="006367B0" w:rsidRPr="00D64E63" w:rsidRDefault="000E0FB8" w:rsidP="00A83E51">
      <w:pPr>
        <w:pStyle w:val="Heading3"/>
        <w:ind w:left="0" w:firstLine="720"/>
        <w:rPr>
          <w:b w:val="0"/>
          <w:bCs/>
          <w:sz w:val="22"/>
          <w:szCs w:val="22"/>
        </w:rPr>
      </w:pPr>
      <w:r w:rsidRPr="00D64E63">
        <w:rPr>
          <w:sz w:val="22"/>
          <w:szCs w:val="22"/>
        </w:rPr>
        <w:t>Part</w:t>
      </w:r>
      <w:r w:rsidR="00A83E51" w:rsidRPr="00D64E63">
        <w:rPr>
          <w:sz w:val="22"/>
          <w:szCs w:val="22"/>
        </w:rPr>
        <w:t xml:space="preserve"> 7    </w:t>
      </w:r>
      <w:r w:rsidR="00376E8F">
        <w:rPr>
          <w:sz w:val="22"/>
          <w:szCs w:val="22"/>
        </w:rPr>
        <w:t>Statistics</w:t>
      </w:r>
      <w:r w:rsidR="006367B0" w:rsidRPr="00D64E63">
        <w:rPr>
          <w:sz w:val="22"/>
          <w:szCs w:val="22"/>
        </w:rPr>
        <w:tab/>
      </w:r>
      <w:r w:rsidR="006367B0" w:rsidRPr="00D64E63">
        <w:rPr>
          <w:sz w:val="22"/>
          <w:szCs w:val="22"/>
        </w:rPr>
        <w:tab/>
      </w:r>
      <w:r w:rsidR="006367B0" w:rsidRPr="00D64E63">
        <w:rPr>
          <w:sz w:val="22"/>
          <w:szCs w:val="22"/>
        </w:rPr>
        <w:tab/>
      </w:r>
    </w:p>
    <w:p w14:paraId="69A67770" w14:textId="7B2DD0C6" w:rsidR="00D64E63" w:rsidRPr="00414041" w:rsidRDefault="00376E8F" w:rsidP="00AC6959">
      <w:pPr>
        <w:numPr>
          <w:ilvl w:val="0"/>
          <w:numId w:val="17"/>
        </w:numPr>
        <w:tabs>
          <w:tab w:val="clear" w:pos="3240"/>
          <w:tab w:val="left" w:pos="1800"/>
          <w:tab w:val="num" w:pos="2520"/>
        </w:tabs>
        <w:ind w:hanging="1620"/>
        <w:rPr>
          <w:b/>
          <w:sz w:val="22"/>
          <w:szCs w:val="22"/>
        </w:rPr>
      </w:pPr>
      <w:r>
        <w:rPr>
          <w:sz w:val="22"/>
          <w:szCs w:val="22"/>
        </w:rPr>
        <w:t>Sampling</w:t>
      </w:r>
      <w:r w:rsidR="00414041">
        <w:rPr>
          <w:sz w:val="22"/>
          <w:szCs w:val="22"/>
        </w:rPr>
        <w:t>, Frequency Distributions, and Graphs</w:t>
      </w:r>
    </w:p>
    <w:p w14:paraId="27AF3AA3" w14:textId="2FF31212" w:rsidR="00414041" w:rsidRPr="00FA1A09" w:rsidRDefault="00414041" w:rsidP="00AC6959">
      <w:pPr>
        <w:numPr>
          <w:ilvl w:val="0"/>
          <w:numId w:val="17"/>
        </w:numPr>
        <w:tabs>
          <w:tab w:val="clear" w:pos="3240"/>
          <w:tab w:val="left" w:pos="1800"/>
          <w:tab w:val="num" w:pos="2520"/>
        </w:tabs>
        <w:ind w:hanging="1620"/>
        <w:rPr>
          <w:b/>
          <w:sz w:val="22"/>
          <w:szCs w:val="22"/>
        </w:rPr>
      </w:pPr>
      <w:r>
        <w:rPr>
          <w:sz w:val="22"/>
          <w:szCs w:val="22"/>
        </w:rPr>
        <w:t>Measures of Central Tend</w:t>
      </w:r>
      <w:r w:rsidR="00FA1A09">
        <w:rPr>
          <w:sz w:val="22"/>
          <w:szCs w:val="22"/>
        </w:rPr>
        <w:t>ency</w:t>
      </w:r>
    </w:p>
    <w:p w14:paraId="1B09024D" w14:textId="7DF3B331" w:rsidR="00FA1A09" w:rsidRPr="00FA1A09" w:rsidRDefault="00FA1A09" w:rsidP="00AC6959">
      <w:pPr>
        <w:numPr>
          <w:ilvl w:val="0"/>
          <w:numId w:val="17"/>
        </w:numPr>
        <w:tabs>
          <w:tab w:val="clear" w:pos="3240"/>
          <w:tab w:val="left" w:pos="1800"/>
          <w:tab w:val="num" w:pos="2520"/>
        </w:tabs>
        <w:ind w:hanging="1620"/>
        <w:rPr>
          <w:b/>
          <w:sz w:val="22"/>
          <w:szCs w:val="22"/>
        </w:rPr>
      </w:pPr>
      <w:r>
        <w:rPr>
          <w:sz w:val="22"/>
          <w:szCs w:val="22"/>
        </w:rPr>
        <w:t>Measures of Dispersion</w:t>
      </w:r>
    </w:p>
    <w:p w14:paraId="092E6C6B" w14:textId="37F06582" w:rsidR="00FA1A09" w:rsidRPr="00D64E63" w:rsidRDefault="00FA1A09" w:rsidP="00AC6959">
      <w:pPr>
        <w:numPr>
          <w:ilvl w:val="0"/>
          <w:numId w:val="17"/>
        </w:numPr>
        <w:tabs>
          <w:tab w:val="clear" w:pos="3240"/>
          <w:tab w:val="left" w:pos="1800"/>
          <w:tab w:val="num" w:pos="2520"/>
        </w:tabs>
        <w:ind w:hanging="1620"/>
        <w:rPr>
          <w:b/>
          <w:sz w:val="22"/>
          <w:szCs w:val="22"/>
        </w:rPr>
      </w:pPr>
      <w:r>
        <w:rPr>
          <w:sz w:val="22"/>
          <w:szCs w:val="22"/>
        </w:rPr>
        <w:t>The Normal Distribution</w:t>
      </w:r>
    </w:p>
    <w:p w14:paraId="3240E16D" w14:textId="77777777" w:rsidR="00203BEC" w:rsidRPr="00D64E63" w:rsidRDefault="00203BEC" w:rsidP="00A83E51">
      <w:pPr>
        <w:pStyle w:val="Heading3"/>
        <w:ind w:left="0" w:firstLine="720"/>
        <w:rPr>
          <w:sz w:val="22"/>
          <w:szCs w:val="22"/>
        </w:rPr>
      </w:pPr>
    </w:p>
    <w:p w14:paraId="7E14CEFD" w14:textId="77777777" w:rsidR="00D64E63" w:rsidRPr="00D64E63" w:rsidRDefault="00D64E63" w:rsidP="00452F77">
      <w:pPr>
        <w:rPr>
          <w:b/>
          <w:sz w:val="22"/>
          <w:szCs w:val="22"/>
        </w:rPr>
      </w:pPr>
      <w:r w:rsidRPr="00D64E63">
        <w:rPr>
          <w:b/>
          <w:sz w:val="22"/>
          <w:szCs w:val="22"/>
        </w:rPr>
        <w:t>VI</w:t>
      </w:r>
      <w:r>
        <w:rPr>
          <w:b/>
          <w:sz w:val="22"/>
          <w:szCs w:val="22"/>
        </w:rPr>
        <w:t>I</w:t>
      </w:r>
      <w:r w:rsidRPr="00D64E63">
        <w:rPr>
          <w:b/>
          <w:sz w:val="22"/>
          <w:szCs w:val="22"/>
        </w:rPr>
        <w:t>.</w:t>
      </w:r>
      <w:r w:rsidRPr="00D64E63">
        <w:rPr>
          <w:sz w:val="22"/>
          <w:szCs w:val="22"/>
        </w:rPr>
        <w:t xml:space="preserve">  </w:t>
      </w:r>
      <w:r w:rsidRPr="00D64E63">
        <w:rPr>
          <w:b/>
          <w:sz w:val="22"/>
          <w:szCs w:val="22"/>
        </w:rPr>
        <w:t>Homework:</w:t>
      </w:r>
    </w:p>
    <w:p w14:paraId="7F55A92E" w14:textId="27B62ADC"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Homework plays an important role in the understanding and learning of mathematics; therefore, </w:t>
      </w:r>
      <w:r w:rsidRPr="00D64E63">
        <w:rPr>
          <w:b/>
          <w:sz w:val="22"/>
          <w:szCs w:val="22"/>
          <w:u w:val="single"/>
        </w:rPr>
        <w:t>daily</w:t>
      </w:r>
      <w:r w:rsidRPr="00D64E63">
        <w:rPr>
          <w:sz w:val="22"/>
          <w:szCs w:val="22"/>
        </w:rPr>
        <w:t xml:space="preserve"> assignments will be given.  Most of these assignments will b</w:t>
      </w:r>
      <w:r w:rsidR="00452F77">
        <w:rPr>
          <w:sz w:val="22"/>
          <w:szCs w:val="22"/>
        </w:rPr>
        <w:t>e administered through</w:t>
      </w:r>
      <w:r w:rsidR="006E1E64">
        <w:rPr>
          <w:sz w:val="22"/>
          <w:szCs w:val="22"/>
        </w:rPr>
        <w:t xml:space="preserve"> </w:t>
      </w:r>
      <w:proofErr w:type="spellStart"/>
      <w:r w:rsidR="006E1E64">
        <w:rPr>
          <w:sz w:val="22"/>
          <w:szCs w:val="22"/>
        </w:rPr>
        <w:t>Otus</w:t>
      </w:r>
      <w:proofErr w:type="spellEnd"/>
      <w:r w:rsidR="006E1E64">
        <w:rPr>
          <w:sz w:val="22"/>
          <w:szCs w:val="22"/>
        </w:rPr>
        <w:t xml:space="preserve"> and</w:t>
      </w:r>
      <w:r w:rsidR="00452F77">
        <w:rPr>
          <w:sz w:val="22"/>
          <w:szCs w:val="22"/>
        </w:rPr>
        <w:t xml:space="preserve"> </w:t>
      </w:r>
      <w:proofErr w:type="spellStart"/>
      <w:r w:rsidR="00452F77">
        <w:rPr>
          <w:sz w:val="22"/>
          <w:szCs w:val="22"/>
        </w:rPr>
        <w:t>MyMathLab</w:t>
      </w:r>
      <w:proofErr w:type="spellEnd"/>
      <w:r w:rsidRPr="00D64E63">
        <w:rPr>
          <w:sz w:val="22"/>
          <w:szCs w:val="22"/>
        </w:rPr>
        <w:t xml:space="preserve"> and done online, and many will be followed-up by some type of formative assessment. Appropriate work and communication must be shown to receive full credit. </w:t>
      </w:r>
      <w:r w:rsidR="00452F77">
        <w:rPr>
          <w:sz w:val="22"/>
          <w:szCs w:val="22"/>
        </w:rPr>
        <w:t>A</w:t>
      </w:r>
      <w:r w:rsidRPr="00D64E63">
        <w:rPr>
          <w:sz w:val="22"/>
          <w:szCs w:val="22"/>
        </w:rPr>
        <w:t xml:space="preserve"> notebook for graded class activities and warm-ups is also needed.</w:t>
      </w:r>
    </w:p>
    <w:p w14:paraId="144851DC" w14:textId="77777777" w:rsidR="00452F77" w:rsidRDefault="00452F77"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5791A0C"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64E63">
        <w:rPr>
          <w:b/>
          <w:sz w:val="22"/>
          <w:szCs w:val="22"/>
        </w:rPr>
        <w:t>VIII.  Grading:</w:t>
      </w:r>
    </w:p>
    <w:p w14:paraId="01E90FE3"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Final grades are based upon on the mastery of learning targets or competencies for each unit of study.  Assessments are designed to measure the level of mastery of the learning targets.  Assessments will fall into one of four categories</w:t>
      </w:r>
    </w:p>
    <w:p w14:paraId="65131C8D" w14:textId="77777777" w:rsidR="00452F77" w:rsidRDefault="00D64E63" w:rsidP="00452F77">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
          <w:sz w:val="22"/>
          <w:szCs w:val="22"/>
        </w:rPr>
      </w:pPr>
      <w:r w:rsidRPr="00D64E63">
        <w:rPr>
          <w:b/>
          <w:sz w:val="22"/>
          <w:szCs w:val="22"/>
        </w:rPr>
        <w:tab/>
      </w:r>
    </w:p>
    <w:p w14:paraId="293B4A0F" w14:textId="77777777" w:rsidR="00D64E63" w:rsidRPr="00D64E63" w:rsidRDefault="00452F77" w:rsidP="00E37DA9">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450"/>
        <w:rPr>
          <w:sz w:val="22"/>
          <w:szCs w:val="22"/>
        </w:rPr>
      </w:pPr>
      <w:r>
        <w:rPr>
          <w:b/>
          <w:sz w:val="22"/>
          <w:szCs w:val="22"/>
        </w:rPr>
        <w:tab/>
      </w:r>
      <w:r w:rsidR="00D64E63" w:rsidRPr="00D64E63">
        <w:rPr>
          <w:sz w:val="22"/>
          <w:szCs w:val="22"/>
        </w:rPr>
        <w:t>1)</w:t>
      </w:r>
      <w:r w:rsidR="00D64E63" w:rsidRPr="00D64E63">
        <w:rPr>
          <w:b/>
          <w:sz w:val="22"/>
          <w:szCs w:val="22"/>
        </w:rPr>
        <w:t xml:space="preserve">  Formative Assessments</w:t>
      </w:r>
      <w:r w:rsidR="00D64E63" w:rsidRPr="00D64E63">
        <w:rPr>
          <w:sz w:val="22"/>
          <w:szCs w:val="22"/>
        </w:rPr>
        <w:t>: These are designed to inform the students of their current l</w:t>
      </w:r>
      <w:r w:rsidR="00E279E8">
        <w:rPr>
          <w:sz w:val="22"/>
          <w:szCs w:val="22"/>
        </w:rPr>
        <w:t>evel of mastery.</w:t>
      </w:r>
    </w:p>
    <w:p w14:paraId="6294DD17" w14:textId="77777777" w:rsidR="00D64E63" w:rsidRPr="00D64E63" w:rsidRDefault="00D64E63" w:rsidP="00E37DA9">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450"/>
        <w:rPr>
          <w:sz w:val="22"/>
          <w:szCs w:val="22"/>
        </w:rPr>
      </w:pPr>
      <w:r w:rsidRPr="00D64E63">
        <w:rPr>
          <w:b/>
          <w:sz w:val="22"/>
          <w:szCs w:val="22"/>
        </w:rPr>
        <w:tab/>
      </w:r>
      <w:r w:rsidRPr="00D64E63">
        <w:rPr>
          <w:sz w:val="22"/>
          <w:szCs w:val="22"/>
        </w:rPr>
        <w:t>2)</w:t>
      </w:r>
      <w:r w:rsidRPr="00D64E63">
        <w:rPr>
          <w:b/>
          <w:sz w:val="22"/>
          <w:szCs w:val="22"/>
        </w:rPr>
        <w:t xml:space="preserve">  Learning Target Quizzes</w:t>
      </w:r>
      <w:r w:rsidRPr="00D64E63">
        <w:rPr>
          <w:sz w:val="22"/>
          <w:szCs w:val="22"/>
        </w:rPr>
        <w:t>:  These will assess the understanding of each learning target</w:t>
      </w:r>
      <w:r w:rsidR="00452F77">
        <w:rPr>
          <w:sz w:val="22"/>
          <w:szCs w:val="22"/>
        </w:rPr>
        <w:t xml:space="preserve"> or competency</w:t>
      </w:r>
      <w:r w:rsidRPr="00D64E63">
        <w:rPr>
          <w:sz w:val="22"/>
          <w:szCs w:val="22"/>
        </w:rPr>
        <w:t xml:space="preserve"> individually</w:t>
      </w:r>
    </w:p>
    <w:p w14:paraId="03F2ABAD" w14:textId="77777777" w:rsidR="00D64E63" w:rsidRPr="00D64E63" w:rsidRDefault="00D64E63" w:rsidP="00E37DA9">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2"/>
          <w:szCs w:val="22"/>
        </w:rPr>
      </w:pPr>
      <w:r w:rsidRPr="00D64E63">
        <w:rPr>
          <w:sz w:val="22"/>
          <w:szCs w:val="22"/>
        </w:rPr>
        <w:tab/>
        <w:t xml:space="preserve">3)  </w:t>
      </w:r>
      <w:r w:rsidRPr="00D64E63">
        <w:rPr>
          <w:b/>
          <w:sz w:val="22"/>
          <w:szCs w:val="22"/>
        </w:rPr>
        <w:t>Performance Tasks</w:t>
      </w:r>
      <w:r w:rsidRPr="00D64E63">
        <w:rPr>
          <w:sz w:val="22"/>
          <w:szCs w:val="22"/>
        </w:rPr>
        <w:t>:  These will assess the application of concepts to various situations and may include computer projects, research projects, and investigative tasks.</w:t>
      </w:r>
    </w:p>
    <w:p w14:paraId="0FB0CA0B" w14:textId="77777777" w:rsidR="00D64E63" w:rsidRPr="00D64E63" w:rsidRDefault="00D64E63" w:rsidP="00E37DA9">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rPr>
          <w:sz w:val="22"/>
          <w:szCs w:val="22"/>
        </w:rPr>
      </w:pPr>
      <w:r w:rsidRPr="00D64E63">
        <w:rPr>
          <w:sz w:val="22"/>
          <w:szCs w:val="22"/>
        </w:rPr>
        <w:tab/>
        <w:t xml:space="preserve">4)  </w:t>
      </w:r>
      <w:r w:rsidRPr="00D64E63">
        <w:rPr>
          <w:b/>
          <w:sz w:val="22"/>
          <w:szCs w:val="22"/>
        </w:rPr>
        <w:t>Summative Assessments</w:t>
      </w:r>
      <w:r w:rsidRPr="00D64E63">
        <w:rPr>
          <w:sz w:val="22"/>
          <w:szCs w:val="22"/>
        </w:rPr>
        <w:t>: These will be a cumulative assessment of the targets within each unit.</w:t>
      </w:r>
    </w:p>
    <w:p w14:paraId="0C43B256" w14:textId="77777777" w:rsidR="00D64E63" w:rsidRPr="00D64E63" w:rsidRDefault="00D64E63" w:rsidP="00452F77">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
          <w:sz w:val="22"/>
          <w:szCs w:val="22"/>
        </w:rPr>
      </w:pPr>
    </w:p>
    <w:p w14:paraId="1C1D3269" w14:textId="36953BA0"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64E63">
        <w:rPr>
          <w:sz w:val="22"/>
          <w:szCs w:val="22"/>
        </w:rPr>
        <w:t xml:space="preserve">All </w:t>
      </w:r>
      <w:r w:rsidR="004B687D">
        <w:rPr>
          <w:sz w:val="22"/>
          <w:szCs w:val="22"/>
        </w:rPr>
        <w:t>standards</w:t>
      </w:r>
      <w:r w:rsidRPr="00D64E63">
        <w:rPr>
          <w:sz w:val="22"/>
          <w:szCs w:val="22"/>
        </w:rPr>
        <w:t xml:space="preserve"> will be graded on the 0 - 4 point scale below</w:t>
      </w:r>
      <w:r w:rsidRPr="00D64E63">
        <w:rPr>
          <w:b/>
          <w:sz w:val="22"/>
          <w:szCs w:val="22"/>
        </w:rPr>
        <w:t>:</w:t>
      </w:r>
    </w:p>
    <w:p w14:paraId="27239D38"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D64E63" w:rsidRPr="00D64E63" w14:paraId="029D4031" w14:textId="77777777" w:rsidTr="00CB6394">
        <w:tc>
          <w:tcPr>
            <w:tcW w:w="1915" w:type="dxa"/>
            <w:shd w:val="clear" w:color="auto" w:fill="auto"/>
          </w:tcPr>
          <w:p w14:paraId="1C53343A"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64E63">
              <w:rPr>
                <w:sz w:val="22"/>
                <w:szCs w:val="22"/>
              </w:rPr>
              <w:t>4</w:t>
            </w:r>
          </w:p>
        </w:tc>
        <w:tc>
          <w:tcPr>
            <w:tcW w:w="1915" w:type="dxa"/>
            <w:shd w:val="clear" w:color="auto" w:fill="auto"/>
          </w:tcPr>
          <w:p w14:paraId="3F076877"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64E63">
              <w:rPr>
                <w:sz w:val="22"/>
                <w:szCs w:val="22"/>
              </w:rPr>
              <w:t>3</w:t>
            </w:r>
          </w:p>
        </w:tc>
        <w:tc>
          <w:tcPr>
            <w:tcW w:w="1915" w:type="dxa"/>
            <w:shd w:val="clear" w:color="auto" w:fill="auto"/>
          </w:tcPr>
          <w:p w14:paraId="1A3F7D71"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64E63">
              <w:rPr>
                <w:sz w:val="22"/>
                <w:szCs w:val="22"/>
              </w:rPr>
              <w:t>2</w:t>
            </w:r>
          </w:p>
        </w:tc>
        <w:tc>
          <w:tcPr>
            <w:tcW w:w="1915" w:type="dxa"/>
            <w:shd w:val="clear" w:color="auto" w:fill="auto"/>
          </w:tcPr>
          <w:p w14:paraId="10BC1439"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64E63">
              <w:rPr>
                <w:sz w:val="22"/>
                <w:szCs w:val="22"/>
              </w:rPr>
              <w:t>1</w:t>
            </w:r>
          </w:p>
        </w:tc>
        <w:tc>
          <w:tcPr>
            <w:tcW w:w="1916" w:type="dxa"/>
            <w:shd w:val="clear" w:color="auto" w:fill="auto"/>
          </w:tcPr>
          <w:p w14:paraId="1A607CB7"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64E63">
              <w:rPr>
                <w:sz w:val="22"/>
                <w:szCs w:val="22"/>
              </w:rPr>
              <w:t>0</w:t>
            </w:r>
          </w:p>
        </w:tc>
      </w:tr>
      <w:tr w:rsidR="00D64E63" w:rsidRPr="00D64E63" w14:paraId="77933B32" w14:textId="77777777" w:rsidTr="00CB6394">
        <w:tc>
          <w:tcPr>
            <w:tcW w:w="1915" w:type="dxa"/>
            <w:shd w:val="clear" w:color="auto" w:fill="auto"/>
          </w:tcPr>
          <w:p w14:paraId="65B444C1"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The student demonstrates exceptional skills and knowledge above standard.</w:t>
            </w:r>
          </w:p>
        </w:tc>
        <w:tc>
          <w:tcPr>
            <w:tcW w:w="1915" w:type="dxa"/>
            <w:shd w:val="clear" w:color="auto" w:fill="auto"/>
          </w:tcPr>
          <w:p w14:paraId="4FBE9FB8"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The student demonstrates proficiency with the standard, only making minor mistakes.</w:t>
            </w:r>
          </w:p>
        </w:tc>
        <w:tc>
          <w:tcPr>
            <w:tcW w:w="1915" w:type="dxa"/>
            <w:shd w:val="clear" w:color="auto" w:fill="auto"/>
          </w:tcPr>
          <w:p w14:paraId="5F022D22"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The student shows emerging progress toward meeting standard, but overall lack of understanding.</w:t>
            </w:r>
          </w:p>
        </w:tc>
        <w:tc>
          <w:tcPr>
            <w:tcW w:w="1915" w:type="dxa"/>
            <w:shd w:val="clear" w:color="auto" w:fill="auto"/>
          </w:tcPr>
          <w:p w14:paraId="718A62A4"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The student is making minimal progress toward meeting standard.</w:t>
            </w:r>
          </w:p>
        </w:tc>
        <w:tc>
          <w:tcPr>
            <w:tcW w:w="1916" w:type="dxa"/>
            <w:shd w:val="clear" w:color="auto" w:fill="auto"/>
          </w:tcPr>
          <w:p w14:paraId="64F71FFE"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No evidence of learning.</w:t>
            </w:r>
          </w:p>
        </w:tc>
      </w:tr>
    </w:tbl>
    <w:p w14:paraId="6652EAE4"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60A253E"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Students will have the opportunity to prove understanding of the learning targets on multiple assessments, and the student’s academic grade will change as the learning progresses.  Individualized remediation will be used to ensure that each student achieves mastery of each learning target.</w:t>
      </w:r>
    </w:p>
    <w:p w14:paraId="1E436B08" w14:textId="0F803227" w:rsid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10B1D3" w14:textId="4F82B335" w:rsidR="00E0378E" w:rsidRDefault="00E0378E"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421E400" w14:textId="77777777" w:rsidR="00E0378E" w:rsidRPr="00D64E63" w:rsidRDefault="00E0378E"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B6DCB87"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lastRenderedPageBreak/>
        <w:t>If a student is not pleased with their performance on an exam, the student will be given the opportunity to reassess.  In order to reassess the student must have no more than one missing assignment in the current unit of study, complete the review assignment, and follow the test correction policy for the given test.</w:t>
      </w:r>
    </w:p>
    <w:p w14:paraId="5E25C7AB"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A69CBDA"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Each semester you will have a semester exam that will account for 20% of your overall grade.  The semester exam cannot be retaken.</w:t>
      </w:r>
    </w:p>
    <w:p w14:paraId="77BE5723" w14:textId="35256856" w:rsidR="00E279E8" w:rsidRDefault="00E279E8"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A4D1723"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b/>
          <w:sz w:val="22"/>
          <w:szCs w:val="22"/>
        </w:rPr>
        <w:t>IX.</w:t>
      </w:r>
      <w:r w:rsidRPr="00D64E63">
        <w:rPr>
          <w:sz w:val="22"/>
          <w:szCs w:val="22"/>
        </w:rPr>
        <w:t xml:space="preserve">  </w:t>
      </w:r>
      <w:r w:rsidRPr="00D64E63">
        <w:rPr>
          <w:b/>
          <w:sz w:val="22"/>
          <w:szCs w:val="22"/>
        </w:rPr>
        <w:t>Classroom Expectations:</w:t>
      </w:r>
    </w:p>
    <w:p w14:paraId="1A7D5B5B" w14:textId="77777777" w:rsidR="00D64E63" w:rsidRPr="00D64E63" w:rsidRDefault="00D64E63" w:rsidP="003D46A9">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2"/>
          <w:szCs w:val="22"/>
        </w:rPr>
      </w:pPr>
      <w:r w:rsidRPr="00D64E63">
        <w:rPr>
          <w:sz w:val="22"/>
          <w:szCs w:val="22"/>
        </w:rPr>
        <w:t xml:space="preserve"> 1.  </w:t>
      </w:r>
      <w:r w:rsidRPr="00D64E63">
        <w:rPr>
          <w:b/>
          <w:sz w:val="22"/>
          <w:szCs w:val="22"/>
        </w:rPr>
        <w:t>It is the expectation that cell phones are put away during class time.  Absolutely no cell phone is to be visible during testing</w:t>
      </w:r>
    </w:p>
    <w:p w14:paraId="56266A07"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 2.  Personal learning devices will be used for their intended purposes. No games, messaging, etc.</w:t>
      </w:r>
    </w:p>
    <w:p w14:paraId="1ABE82AF"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 3.  Follow Directions (The First Time!!!)</w:t>
      </w:r>
    </w:p>
    <w:p w14:paraId="19A83BE2"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 4.  When instructor or someone else is talking, students will be listening.</w:t>
      </w:r>
    </w:p>
    <w:p w14:paraId="660E0B71"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64E63">
        <w:rPr>
          <w:sz w:val="22"/>
          <w:szCs w:val="22"/>
        </w:rPr>
        <w:t xml:space="preserve"> 5.  No Food or Drink except for a water bottle.</w:t>
      </w:r>
    </w:p>
    <w:p w14:paraId="43D9CCAF"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 6.  Students are to be in their seats when the bell rings or they will be counted as tardy. </w:t>
      </w:r>
    </w:p>
    <w:p w14:paraId="158E3F3A"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64E63">
        <w:rPr>
          <w:sz w:val="22"/>
          <w:szCs w:val="22"/>
        </w:rPr>
        <w:t xml:space="preserve">      Tardiness will be handled according to school policy.</w:t>
      </w:r>
    </w:p>
    <w:p w14:paraId="0D1C4BE5"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 7.</w:t>
      </w:r>
      <w:r w:rsidRPr="00D64E63">
        <w:rPr>
          <w:b/>
          <w:sz w:val="22"/>
          <w:szCs w:val="22"/>
        </w:rPr>
        <w:t xml:space="preserve">   </w:t>
      </w:r>
      <w:r w:rsidRPr="00D64E63">
        <w:rPr>
          <w:sz w:val="22"/>
          <w:szCs w:val="22"/>
        </w:rPr>
        <w:t>Profanity, vulgarity, or insulting language will not be tolerated</w:t>
      </w:r>
    </w:p>
    <w:p w14:paraId="11985009" w14:textId="77777777" w:rsidR="00D64E63" w:rsidRPr="00D64E63" w:rsidRDefault="00D64E63" w:rsidP="00452F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 8.  When given time in class to work, students will be working not socializing.</w:t>
      </w:r>
    </w:p>
    <w:p w14:paraId="1B431375"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 9.   Come to class with all supplies.</w:t>
      </w:r>
    </w:p>
    <w:p w14:paraId="774E2D18" w14:textId="7C023E05"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 xml:space="preserve">10.  Cheating </w:t>
      </w:r>
      <w:r w:rsidR="00E225C0">
        <w:rPr>
          <w:sz w:val="22"/>
          <w:szCs w:val="22"/>
        </w:rPr>
        <w:t xml:space="preserve">and using app such as </w:t>
      </w:r>
      <w:proofErr w:type="spellStart"/>
      <w:r w:rsidR="00E225C0">
        <w:rPr>
          <w:sz w:val="22"/>
          <w:szCs w:val="22"/>
        </w:rPr>
        <w:t>PhotoMath</w:t>
      </w:r>
      <w:proofErr w:type="spellEnd"/>
      <w:r w:rsidR="00E225C0">
        <w:rPr>
          <w:sz w:val="22"/>
          <w:szCs w:val="22"/>
        </w:rPr>
        <w:t xml:space="preserve"> and Chegg </w:t>
      </w:r>
      <w:r w:rsidRPr="00D64E63">
        <w:rPr>
          <w:sz w:val="22"/>
          <w:szCs w:val="22"/>
        </w:rPr>
        <w:t>will result in an automatic zero</w:t>
      </w:r>
    </w:p>
    <w:p w14:paraId="0D24D766"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sz w:val="22"/>
          <w:szCs w:val="22"/>
        </w:rPr>
        <w:t>11. In summary Be Prepared, Be Polite, Be On Time.</w:t>
      </w:r>
    </w:p>
    <w:p w14:paraId="59682A43"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0C2A2DC0"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64E63">
        <w:rPr>
          <w:b/>
          <w:sz w:val="22"/>
          <w:szCs w:val="22"/>
        </w:rPr>
        <w:t>Consequences:</w:t>
      </w:r>
    </w:p>
    <w:p w14:paraId="4929D752"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b/>
          <w:i/>
          <w:sz w:val="22"/>
          <w:szCs w:val="22"/>
        </w:rPr>
        <w:t>Phase One</w:t>
      </w:r>
      <w:r w:rsidRPr="00D64E63">
        <w:rPr>
          <w:sz w:val="22"/>
          <w:szCs w:val="22"/>
        </w:rPr>
        <w:t xml:space="preserve"> - First Offense - Warning</w:t>
      </w:r>
    </w:p>
    <w:p w14:paraId="653643F2"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b/>
          <w:i/>
          <w:sz w:val="22"/>
          <w:szCs w:val="22"/>
        </w:rPr>
        <w:t>Phase Two</w:t>
      </w:r>
      <w:r w:rsidRPr="00D64E63">
        <w:rPr>
          <w:sz w:val="22"/>
          <w:szCs w:val="22"/>
        </w:rPr>
        <w:t xml:space="preserve"> - Second Offense - Time after class or school.  Student/Teacher Conference</w:t>
      </w:r>
    </w:p>
    <w:p w14:paraId="6DD98EFA"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b/>
          <w:i/>
          <w:sz w:val="22"/>
          <w:szCs w:val="22"/>
        </w:rPr>
        <w:t>Phase Three</w:t>
      </w:r>
      <w:r w:rsidRPr="00D64E63">
        <w:rPr>
          <w:sz w:val="22"/>
          <w:szCs w:val="22"/>
        </w:rPr>
        <w:t xml:space="preserve"> - Third Offense - Time after school or lunch detention, Student/Teacher Conference, and Parental contact. </w:t>
      </w:r>
    </w:p>
    <w:p w14:paraId="4E4EF485"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4E63">
        <w:rPr>
          <w:b/>
          <w:i/>
          <w:sz w:val="22"/>
          <w:szCs w:val="22"/>
        </w:rPr>
        <w:t>Phase Four</w:t>
      </w:r>
      <w:r w:rsidRPr="00D64E63">
        <w:rPr>
          <w:sz w:val="22"/>
          <w:szCs w:val="22"/>
        </w:rPr>
        <w:t xml:space="preserve"> - Administrative Intervention</w:t>
      </w:r>
    </w:p>
    <w:p w14:paraId="46077B24" w14:textId="77777777" w:rsidR="00D64E63" w:rsidRPr="00D64E63" w:rsidRDefault="00D64E63" w:rsidP="00452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06B3476C" w14:textId="77777777" w:rsidR="00F850D7" w:rsidRPr="00F850D7" w:rsidRDefault="00D64E63" w:rsidP="00F85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64E63">
        <w:rPr>
          <w:b/>
          <w:sz w:val="22"/>
          <w:szCs w:val="22"/>
        </w:rPr>
        <w:t xml:space="preserve">X.  </w:t>
      </w:r>
      <w:r w:rsidR="00F850D7" w:rsidRPr="00F850D7">
        <w:rPr>
          <w:b/>
          <w:sz w:val="22"/>
          <w:szCs w:val="22"/>
        </w:rPr>
        <w:t>Extra Help:</w:t>
      </w:r>
    </w:p>
    <w:p w14:paraId="26C7ACD0" w14:textId="77777777" w:rsidR="00F850D7" w:rsidRPr="00F850D7" w:rsidRDefault="00F850D7" w:rsidP="00F85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F850D7">
        <w:rPr>
          <w:sz w:val="22"/>
          <w:szCs w:val="22"/>
        </w:rPr>
        <w:t xml:space="preserve">If you need extra help feel free to see me any time before or after school, during Wednesday’s SDL time, or make arrangements to see me during lunch.  E-mail address: </w:t>
      </w:r>
      <w:hyperlink r:id="rId8" w:history="1">
        <w:r w:rsidRPr="00F850D7">
          <w:rPr>
            <w:rStyle w:val="Hyperlink"/>
            <w:sz w:val="22"/>
            <w:szCs w:val="22"/>
          </w:rPr>
          <w:t>dsmith@nsd131.org</w:t>
        </w:r>
      </w:hyperlink>
    </w:p>
    <w:p w14:paraId="553D7257" w14:textId="77777777" w:rsidR="00F850D7" w:rsidRPr="00F850D7" w:rsidRDefault="00F850D7" w:rsidP="00F85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31585816" w14:textId="77777777" w:rsidR="00F850D7" w:rsidRPr="00F850D7" w:rsidRDefault="00F850D7" w:rsidP="00F850D7">
      <w:pPr>
        <w:rPr>
          <w:sz w:val="22"/>
          <w:szCs w:val="22"/>
        </w:rPr>
      </w:pPr>
      <w:r w:rsidRPr="00F850D7">
        <w:rPr>
          <w:sz w:val="22"/>
          <w:szCs w:val="22"/>
        </w:rPr>
        <w:t>**The instructor reserves the right to make any necessary changes.</w:t>
      </w:r>
    </w:p>
    <w:p w14:paraId="25380DB9" w14:textId="77777777" w:rsidR="00F850D7" w:rsidRPr="00F850D7" w:rsidRDefault="00F850D7" w:rsidP="00F850D7">
      <w:pPr>
        <w:rPr>
          <w:sz w:val="22"/>
          <w:szCs w:val="22"/>
        </w:rPr>
      </w:pPr>
    </w:p>
    <w:p w14:paraId="727341DA" w14:textId="77777777" w:rsidR="00F850D7" w:rsidRPr="00F850D7" w:rsidRDefault="00F850D7" w:rsidP="00F850D7">
      <w:pPr>
        <w:rPr>
          <w:b/>
          <w:bCs/>
          <w:sz w:val="22"/>
          <w:szCs w:val="22"/>
        </w:rPr>
      </w:pPr>
      <w:r w:rsidRPr="00F850D7">
        <w:rPr>
          <w:b/>
          <w:bCs/>
          <w:sz w:val="22"/>
          <w:szCs w:val="22"/>
        </w:rPr>
        <w:t>XI.  Online Expectations</w:t>
      </w:r>
    </w:p>
    <w:p w14:paraId="4AB24B9F" w14:textId="77777777" w:rsidR="00F850D7" w:rsidRPr="00F850D7" w:rsidRDefault="00F850D7" w:rsidP="00F850D7">
      <w:pPr>
        <w:rPr>
          <w:b/>
          <w:bCs/>
          <w:sz w:val="22"/>
          <w:szCs w:val="22"/>
        </w:rPr>
      </w:pPr>
      <w:r w:rsidRPr="00F850D7">
        <w:rPr>
          <w:b/>
          <w:bCs/>
          <w:sz w:val="22"/>
          <w:szCs w:val="22"/>
        </w:rPr>
        <w:t>Zoom Meetings</w:t>
      </w:r>
    </w:p>
    <w:p w14:paraId="350BDD51" w14:textId="77777777" w:rsidR="00F850D7" w:rsidRPr="00F850D7" w:rsidRDefault="00F850D7" w:rsidP="00F850D7">
      <w:pPr>
        <w:pStyle w:val="ListParagraph"/>
        <w:numPr>
          <w:ilvl w:val="0"/>
          <w:numId w:val="26"/>
        </w:numPr>
        <w:rPr>
          <w:sz w:val="22"/>
          <w:szCs w:val="22"/>
        </w:rPr>
      </w:pPr>
      <w:r w:rsidRPr="00F850D7">
        <w:rPr>
          <w:sz w:val="22"/>
          <w:szCs w:val="22"/>
        </w:rPr>
        <w:t>This is our virtual classroom.  Appropriate classroom behavior and attendance is expected</w:t>
      </w:r>
    </w:p>
    <w:p w14:paraId="23363C00" w14:textId="77777777" w:rsidR="00F850D7" w:rsidRPr="00F850D7" w:rsidRDefault="00F850D7" w:rsidP="00F850D7">
      <w:pPr>
        <w:pStyle w:val="ListParagraph"/>
        <w:numPr>
          <w:ilvl w:val="0"/>
          <w:numId w:val="26"/>
        </w:numPr>
        <w:rPr>
          <w:b/>
          <w:bCs/>
          <w:sz w:val="22"/>
          <w:szCs w:val="22"/>
        </w:rPr>
      </w:pPr>
      <w:r w:rsidRPr="00F850D7">
        <w:rPr>
          <w:sz w:val="22"/>
          <w:szCs w:val="22"/>
        </w:rPr>
        <w:t>Log into your meeting from a distraction free, quiet environment.</w:t>
      </w:r>
    </w:p>
    <w:p w14:paraId="72A8A217" w14:textId="77777777" w:rsidR="00F850D7" w:rsidRPr="00F850D7" w:rsidRDefault="00F850D7" w:rsidP="00F850D7">
      <w:pPr>
        <w:pStyle w:val="ListParagraph"/>
        <w:numPr>
          <w:ilvl w:val="0"/>
          <w:numId w:val="26"/>
        </w:numPr>
        <w:rPr>
          <w:sz w:val="22"/>
          <w:szCs w:val="22"/>
        </w:rPr>
      </w:pPr>
      <w:r w:rsidRPr="00F850D7">
        <w:rPr>
          <w:sz w:val="22"/>
          <w:szCs w:val="22"/>
        </w:rPr>
        <w:t>Please keep your audio on mute until you want to speak.</w:t>
      </w:r>
    </w:p>
    <w:p w14:paraId="4A5F413E" w14:textId="77777777" w:rsidR="00F850D7" w:rsidRPr="00F850D7" w:rsidRDefault="00F850D7" w:rsidP="00F850D7">
      <w:pPr>
        <w:pStyle w:val="ListParagraph"/>
        <w:numPr>
          <w:ilvl w:val="0"/>
          <w:numId w:val="26"/>
        </w:numPr>
        <w:rPr>
          <w:b/>
          <w:bCs/>
          <w:sz w:val="22"/>
          <w:szCs w:val="22"/>
        </w:rPr>
      </w:pPr>
      <w:r w:rsidRPr="00F850D7">
        <w:rPr>
          <w:sz w:val="22"/>
          <w:szCs w:val="22"/>
        </w:rPr>
        <w:t>Make sure your video is on so we can see your happy face.</w:t>
      </w:r>
    </w:p>
    <w:p w14:paraId="4356CF26" w14:textId="729D3BD1" w:rsidR="00F850D7" w:rsidRPr="00F850D7" w:rsidRDefault="00F850D7" w:rsidP="00F850D7">
      <w:pPr>
        <w:pStyle w:val="ListParagraph"/>
        <w:numPr>
          <w:ilvl w:val="0"/>
          <w:numId w:val="26"/>
        </w:numPr>
        <w:rPr>
          <w:b/>
          <w:bCs/>
          <w:sz w:val="22"/>
          <w:szCs w:val="22"/>
        </w:rPr>
      </w:pPr>
      <w:r w:rsidRPr="00F850D7">
        <w:rPr>
          <w:sz w:val="22"/>
          <w:szCs w:val="22"/>
        </w:rPr>
        <w:t>If you would like to speak or answer a question, use the “Raise Hand feature. Then unmute yourself after you are called on</w:t>
      </w:r>
    </w:p>
    <w:p w14:paraId="7455C6A8" w14:textId="77777777" w:rsidR="00F850D7" w:rsidRPr="00F850D7" w:rsidRDefault="00F850D7" w:rsidP="00F850D7">
      <w:pPr>
        <w:pStyle w:val="ListParagraph"/>
        <w:numPr>
          <w:ilvl w:val="0"/>
          <w:numId w:val="26"/>
        </w:numPr>
        <w:rPr>
          <w:sz w:val="22"/>
          <w:szCs w:val="22"/>
        </w:rPr>
      </w:pPr>
      <w:r w:rsidRPr="00F850D7">
        <w:rPr>
          <w:sz w:val="22"/>
          <w:szCs w:val="22"/>
        </w:rPr>
        <w:t>If you would like to use the chat box, remember that it is public, and a record of the chat is kept and archived</w:t>
      </w:r>
    </w:p>
    <w:p w14:paraId="19B323C7" w14:textId="77777777" w:rsidR="00F850D7" w:rsidRPr="00F850D7" w:rsidRDefault="00F850D7" w:rsidP="00F850D7">
      <w:pPr>
        <w:pStyle w:val="ListParagraph"/>
        <w:numPr>
          <w:ilvl w:val="0"/>
          <w:numId w:val="26"/>
        </w:numPr>
        <w:rPr>
          <w:sz w:val="22"/>
          <w:szCs w:val="22"/>
        </w:rPr>
      </w:pPr>
      <w:r w:rsidRPr="00F850D7">
        <w:rPr>
          <w:sz w:val="22"/>
          <w:szCs w:val="22"/>
        </w:rPr>
        <w:t>Have paper and pencil handy to take notes</w:t>
      </w:r>
    </w:p>
    <w:p w14:paraId="08704FCE" w14:textId="77777777" w:rsidR="00F850D7" w:rsidRPr="00F850D7" w:rsidRDefault="00F850D7" w:rsidP="00F85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7B24263" w14:textId="77777777" w:rsidR="00F850D7" w:rsidRPr="00F850D7" w:rsidRDefault="00F850D7" w:rsidP="00F85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F850D7">
        <w:rPr>
          <w:b/>
          <w:bCs/>
          <w:sz w:val="22"/>
          <w:szCs w:val="22"/>
        </w:rPr>
        <w:t xml:space="preserve">Office Hours:  </w:t>
      </w:r>
      <w:r w:rsidRPr="00F850D7">
        <w:rPr>
          <w:sz w:val="22"/>
          <w:szCs w:val="22"/>
        </w:rPr>
        <w:t>2:45 – 3:30 – This will be the best time to contact me with questions.  I will answer as soon as possible. Do not expect replies during off-school times.</w:t>
      </w:r>
    </w:p>
    <w:p w14:paraId="436B370B" w14:textId="77191FA2" w:rsidR="00D64E63" w:rsidRPr="00F850D7" w:rsidRDefault="00D64E63" w:rsidP="00625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2B7D50" w14:textId="77777777" w:rsidR="006367B0" w:rsidRPr="00D64E63" w:rsidRDefault="006367B0" w:rsidP="00452F77">
      <w:pPr>
        <w:rPr>
          <w:sz w:val="22"/>
          <w:szCs w:val="22"/>
        </w:rPr>
      </w:pPr>
    </w:p>
    <w:sectPr w:rsidR="006367B0" w:rsidRPr="00D64E63" w:rsidSect="00B4672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gol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B80"/>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8CA5D98"/>
    <w:multiLevelType w:val="hybridMultilevel"/>
    <w:tmpl w:val="9BA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30CA"/>
    <w:multiLevelType w:val="singleLevel"/>
    <w:tmpl w:val="D6F61C6C"/>
    <w:lvl w:ilvl="0">
      <w:start w:val="1"/>
      <w:numFmt w:val="decimal"/>
      <w:lvlText w:val="%1."/>
      <w:lvlJc w:val="left"/>
      <w:pPr>
        <w:tabs>
          <w:tab w:val="num" w:pos="2520"/>
        </w:tabs>
        <w:ind w:left="2520" w:hanging="360"/>
      </w:pPr>
      <w:rPr>
        <w:rFonts w:hint="default"/>
      </w:rPr>
    </w:lvl>
  </w:abstractNum>
  <w:abstractNum w:abstractNumId="3" w15:restartNumberingAfterBreak="0">
    <w:nsid w:val="0A033FAE"/>
    <w:multiLevelType w:val="hybridMultilevel"/>
    <w:tmpl w:val="77CC415C"/>
    <w:lvl w:ilvl="0" w:tplc="1DC43D76">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1A392462"/>
    <w:multiLevelType w:val="singleLevel"/>
    <w:tmpl w:val="F6E8A706"/>
    <w:lvl w:ilvl="0">
      <w:start w:val="4"/>
      <w:numFmt w:val="upperRoman"/>
      <w:lvlText w:val="%1."/>
      <w:lvlJc w:val="left"/>
      <w:pPr>
        <w:tabs>
          <w:tab w:val="num" w:pos="720"/>
        </w:tabs>
        <w:ind w:left="720" w:hanging="720"/>
      </w:pPr>
      <w:rPr>
        <w:rFonts w:hint="default"/>
        <w:b/>
      </w:rPr>
    </w:lvl>
  </w:abstractNum>
  <w:abstractNum w:abstractNumId="5" w15:restartNumberingAfterBreak="0">
    <w:nsid w:val="1BDC0838"/>
    <w:multiLevelType w:val="singleLevel"/>
    <w:tmpl w:val="C44E64B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5962AA"/>
    <w:multiLevelType w:val="hybridMultilevel"/>
    <w:tmpl w:val="A5D43426"/>
    <w:lvl w:ilvl="0" w:tplc="B0B6D982">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901DB"/>
    <w:multiLevelType w:val="hybridMultilevel"/>
    <w:tmpl w:val="32C29FC8"/>
    <w:lvl w:ilvl="0" w:tplc="5926713A">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6F12430"/>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E1B7434"/>
    <w:multiLevelType w:val="singleLevel"/>
    <w:tmpl w:val="04090013"/>
    <w:lvl w:ilvl="0">
      <w:start w:val="5"/>
      <w:numFmt w:val="upperRoman"/>
      <w:lvlText w:val="%1."/>
      <w:lvlJc w:val="left"/>
      <w:pPr>
        <w:tabs>
          <w:tab w:val="num" w:pos="720"/>
        </w:tabs>
        <w:ind w:left="720" w:hanging="720"/>
      </w:pPr>
      <w:rPr>
        <w:rFonts w:hint="default"/>
      </w:rPr>
    </w:lvl>
  </w:abstractNum>
  <w:abstractNum w:abstractNumId="10" w15:restartNumberingAfterBreak="0">
    <w:nsid w:val="2EF702B5"/>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1012CD3"/>
    <w:multiLevelType w:val="singleLevel"/>
    <w:tmpl w:val="C874C81C"/>
    <w:lvl w:ilvl="0">
      <w:start w:val="1"/>
      <w:numFmt w:val="decimal"/>
      <w:lvlText w:val="%1."/>
      <w:lvlJc w:val="left"/>
      <w:pPr>
        <w:tabs>
          <w:tab w:val="num" w:pos="2520"/>
        </w:tabs>
        <w:ind w:left="2520" w:hanging="360"/>
      </w:pPr>
      <w:rPr>
        <w:rFonts w:hint="default"/>
      </w:rPr>
    </w:lvl>
  </w:abstractNum>
  <w:abstractNum w:abstractNumId="12" w15:restartNumberingAfterBreak="0">
    <w:nsid w:val="36406869"/>
    <w:multiLevelType w:val="singleLevel"/>
    <w:tmpl w:val="96DE647C"/>
    <w:lvl w:ilvl="0">
      <w:start w:val="1"/>
      <w:numFmt w:val="decimal"/>
      <w:lvlText w:val="%1."/>
      <w:lvlJc w:val="left"/>
      <w:pPr>
        <w:tabs>
          <w:tab w:val="num" w:pos="2520"/>
        </w:tabs>
        <w:ind w:left="2520" w:hanging="360"/>
      </w:pPr>
      <w:rPr>
        <w:rFonts w:hint="default"/>
      </w:rPr>
    </w:lvl>
  </w:abstractNum>
  <w:abstractNum w:abstractNumId="13" w15:restartNumberingAfterBreak="0">
    <w:nsid w:val="36756E56"/>
    <w:multiLevelType w:val="hybridMultilevel"/>
    <w:tmpl w:val="5C689E1E"/>
    <w:lvl w:ilvl="0" w:tplc="57DE320C">
      <w:start w:val="1"/>
      <w:numFmt w:val="bullet"/>
      <w:lvlText w:val=""/>
      <w:lvlJc w:val="left"/>
      <w:pPr>
        <w:tabs>
          <w:tab w:val="num" w:pos="2940"/>
        </w:tabs>
        <w:ind w:left="2940" w:hanging="360"/>
      </w:pPr>
      <w:rPr>
        <w:rFonts w:ascii="Symbol" w:hAnsi="Symbol" w:hint="default"/>
        <w:sz w:val="18"/>
        <w:szCs w:val="18"/>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78767F7"/>
    <w:multiLevelType w:val="singleLevel"/>
    <w:tmpl w:val="04090013"/>
    <w:lvl w:ilvl="0">
      <w:start w:val="9"/>
      <w:numFmt w:val="upperRoman"/>
      <w:lvlText w:val="%1."/>
      <w:lvlJc w:val="left"/>
      <w:pPr>
        <w:tabs>
          <w:tab w:val="num" w:pos="720"/>
        </w:tabs>
        <w:ind w:left="720" w:hanging="720"/>
      </w:pPr>
      <w:rPr>
        <w:rFonts w:hint="default"/>
      </w:rPr>
    </w:lvl>
  </w:abstractNum>
  <w:abstractNum w:abstractNumId="15" w15:restartNumberingAfterBreak="0">
    <w:nsid w:val="47802EEB"/>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C727CD3"/>
    <w:multiLevelType w:val="singleLevel"/>
    <w:tmpl w:val="04090013"/>
    <w:lvl w:ilvl="0">
      <w:start w:val="8"/>
      <w:numFmt w:val="upperRoman"/>
      <w:lvlText w:val="%1."/>
      <w:lvlJc w:val="left"/>
      <w:pPr>
        <w:tabs>
          <w:tab w:val="num" w:pos="720"/>
        </w:tabs>
        <w:ind w:left="720" w:hanging="720"/>
      </w:pPr>
      <w:rPr>
        <w:rFonts w:hint="default"/>
      </w:rPr>
    </w:lvl>
  </w:abstractNum>
  <w:abstractNum w:abstractNumId="17" w15:restartNumberingAfterBreak="0">
    <w:nsid w:val="4C81338C"/>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D865600"/>
    <w:multiLevelType w:val="hybridMultilevel"/>
    <w:tmpl w:val="04BE61F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0575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D54496"/>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8417148"/>
    <w:multiLevelType w:val="hybridMultilevel"/>
    <w:tmpl w:val="2C5C099A"/>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2" w15:restartNumberingAfterBreak="0">
    <w:nsid w:val="60CE79BE"/>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9E00286"/>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B8A3014"/>
    <w:multiLevelType w:val="singleLevel"/>
    <w:tmpl w:val="1DC43D76"/>
    <w:lvl w:ilvl="0">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EB82469"/>
    <w:multiLevelType w:val="singleLevel"/>
    <w:tmpl w:val="1DC43D76"/>
    <w:lvl w:ilvl="0">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9"/>
  </w:num>
  <w:num w:numId="3">
    <w:abstractNumId w:val="19"/>
  </w:num>
  <w:num w:numId="4">
    <w:abstractNumId w:val="23"/>
  </w:num>
  <w:num w:numId="5">
    <w:abstractNumId w:val="11"/>
  </w:num>
  <w:num w:numId="6">
    <w:abstractNumId w:val="12"/>
  </w:num>
  <w:num w:numId="7">
    <w:abstractNumId w:val="16"/>
  </w:num>
  <w:num w:numId="8">
    <w:abstractNumId w:val="2"/>
  </w:num>
  <w:num w:numId="9">
    <w:abstractNumId w:val="14"/>
  </w:num>
  <w:num w:numId="10">
    <w:abstractNumId w:val="17"/>
  </w:num>
  <w:num w:numId="11">
    <w:abstractNumId w:val="20"/>
  </w:num>
  <w:num w:numId="12">
    <w:abstractNumId w:val="22"/>
  </w:num>
  <w:num w:numId="13">
    <w:abstractNumId w:val="15"/>
  </w:num>
  <w:num w:numId="14">
    <w:abstractNumId w:val="8"/>
  </w:num>
  <w:num w:numId="15">
    <w:abstractNumId w:val="24"/>
  </w:num>
  <w:num w:numId="16">
    <w:abstractNumId w:val="10"/>
  </w:num>
  <w:num w:numId="17">
    <w:abstractNumId w:val="25"/>
  </w:num>
  <w:num w:numId="18">
    <w:abstractNumId w:val="0"/>
  </w:num>
  <w:num w:numId="19">
    <w:abstractNumId w:val="3"/>
  </w:num>
  <w:num w:numId="20">
    <w:abstractNumId w:val="7"/>
  </w:num>
  <w:num w:numId="21">
    <w:abstractNumId w:val="21"/>
  </w:num>
  <w:num w:numId="22">
    <w:abstractNumId w:val="18"/>
  </w:num>
  <w:num w:numId="23">
    <w:abstractNumId w:val="13"/>
  </w:num>
  <w:num w:numId="24">
    <w:abstractNumId w:val="6"/>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CE"/>
    <w:rsid w:val="0000726F"/>
    <w:rsid w:val="0003646A"/>
    <w:rsid w:val="0004136A"/>
    <w:rsid w:val="00063CCA"/>
    <w:rsid w:val="00072E78"/>
    <w:rsid w:val="00073D25"/>
    <w:rsid w:val="00090AF9"/>
    <w:rsid w:val="0009263F"/>
    <w:rsid w:val="000D2C20"/>
    <w:rsid w:val="000E0FB8"/>
    <w:rsid w:val="00140DB0"/>
    <w:rsid w:val="00182D84"/>
    <w:rsid w:val="001A0329"/>
    <w:rsid w:val="001F51CE"/>
    <w:rsid w:val="001F61A7"/>
    <w:rsid w:val="00202FE9"/>
    <w:rsid w:val="00203BEC"/>
    <w:rsid w:val="00203CCF"/>
    <w:rsid w:val="00236805"/>
    <w:rsid w:val="00282DC4"/>
    <w:rsid w:val="002A2D3A"/>
    <w:rsid w:val="002D0A0B"/>
    <w:rsid w:val="002E0F57"/>
    <w:rsid w:val="002F13BD"/>
    <w:rsid w:val="00376E8F"/>
    <w:rsid w:val="00390FB6"/>
    <w:rsid w:val="00393E56"/>
    <w:rsid w:val="003C3AB3"/>
    <w:rsid w:val="003D46A9"/>
    <w:rsid w:val="003F62B4"/>
    <w:rsid w:val="00414041"/>
    <w:rsid w:val="00431558"/>
    <w:rsid w:val="0044159E"/>
    <w:rsid w:val="00452F77"/>
    <w:rsid w:val="004530AA"/>
    <w:rsid w:val="00484010"/>
    <w:rsid w:val="00493887"/>
    <w:rsid w:val="004A2D2C"/>
    <w:rsid w:val="004B687D"/>
    <w:rsid w:val="004E019F"/>
    <w:rsid w:val="00503109"/>
    <w:rsid w:val="00513A87"/>
    <w:rsid w:val="005231B2"/>
    <w:rsid w:val="005B0C19"/>
    <w:rsid w:val="005E4FCA"/>
    <w:rsid w:val="005E53ED"/>
    <w:rsid w:val="005F5DDA"/>
    <w:rsid w:val="00621CF4"/>
    <w:rsid w:val="00625165"/>
    <w:rsid w:val="006367B0"/>
    <w:rsid w:val="00654DAA"/>
    <w:rsid w:val="00672524"/>
    <w:rsid w:val="00673DEA"/>
    <w:rsid w:val="006D3F21"/>
    <w:rsid w:val="006E1E64"/>
    <w:rsid w:val="00702CBC"/>
    <w:rsid w:val="00727912"/>
    <w:rsid w:val="007364B9"/>
    <w:rsid w:val="00766899"/>
    <w:rsid w:val="00780428"/>
    <w:rsid w:val="007A0E5C"/>
    <w:rsid w:val="007D09FB"/>
    <w:rsid w:val="007D1257"/>
    <w:rsid w:val="007D4FCC"/>
    <w:rsid w:val="007E4C7C"/>
    <w:rsid w:val="007F5F65"/>
    <w:rsid w:val="007F7043"/>
    <w:rsid w:val="008277A5"/>
    <w:rsid w:val="00866DF8"/>
    <w:rsid w:val="008B3F81"/>
    <w:rsid w:val="008D247E"/>
    <w:rsid w:val="008F46FA"/>
    <w:rsid w:val="00917B83"/>
    <w:rsid w:val="00964771"/>
    <w:rsid w:val="009707E9"/>
    <w:rsid w:val="009A58F9"/>
    <w:rsid w:val="009E2EBE"/>
    <w:rsid w:val="00A50CE5"/>
    <w:rsid w:val="00A56E8F"/>
    <w:rsid w:val="00A6732C"/>
    <w:rsid w:val="00A71236"/>
    <w:rsid w:val="00A83E51"/>
    <w:rsid w:val="00AB4F62"/>
    <w:rsid w:val="00AC1F31"/>
    <w:rsid w:val="00AC2834"/>
    <w:rsid w:val="00AC3B51"/>
    <w:rsid w:val="00AC6959"/>
    <w:rsid w:val="00AE443E"/>
    <w:rsid w:val="00B4672D"/>
    <w:rsid w:val="00B778C7"/>
    <w:rsid w:val="00B825D5"/>
    <w:rsid w:val="00BB2A7D"/>
    <w:rsid w:val="00BD246D"/>
    <w:rsid w:val="00BE03A6"/>
    <w:rsid w:val="00BE5FC1"/>
    <w:rsid w:val="00C01BD2"/>
    <w:rsid w:val="00C07FD7"/>
    <w:rsid w:val="00C51FC0"/>
    <w:rsid w:val="00C6652A"/>
    <w:rsid w:val="00C866FF"/>
    <w:rsid w:val="00C95EB9"/>
    <w:rsid w:val="00CB6394"/>
    <w:rsid w:val="00CB6ABF"/>
    <w:rsid w:val="00CC6706"/>
    <w:rsid w:val="00CD23BC"/>
    <w:rsid w:val="00CD4513"/>
    <w:rsid w:val="00CD58F5"/>
    <w:rsid w:val="00D01351"/>
    <w:rsid w:val="00D12319"/>
    <w:rsid w:val="00D13F19"/>
    <w:rsid w:val="00D64E63"/>
    <w:rsid w:val="00D750B4"/>
    <w:rsid w:val="00D91A09"/>
    <w:rsid w:val="00E0378E"/>
    <w:rsid w:val="00E05470"/>
    <w:rsid w:val="00E225C0"/>
    <w:rsid w:val="00E279E8"/>
    <w:rsid w:val="00E340DB"/>
    <w:rsid w:val="00E34ED5"/>
    <w:rsid w:val="00E3684A"/>
    <w:rsid w:val="00E37DA9"/>
    <w:rsid w:val="00E536E6"/>
    <w:rsid w:val="00E551D5"/>
    <w:rsid w:val="00EA5D01"/>
    <w:rsid w:val="00EB4FDA"/>
    <w:rsid w:val="00EC75DB"/>
    <w:rsid w:val="00EC7A5D"/>
    <w:rsid w:val="00F17775"/>
    <w:rsid w:val="00F81735"/>
    <w:rsid w:val="00F850D7"/>
    <w:rsid w:val="00F92631"/>
    <w:rsid w:val="00FA1A09"/>
    <w:rsid w:val="00FC04E9"/>
    <w:rsid w:val="00FD22FF"/>
    <w:rsid w:val="00FD3F2A"/>
    <w:rsid w:val="00FF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65A34A"/>
  <w15:chartTrackingRefBased/>
  <w15:docId w15:val="{E2F059E5-372A-401B-92E5-8C87CC1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1440"/>
      <w:outlineLvl w:val="2"/>
    </w:pPr>
    <w:rPr>
      <w:b/>
      <w:sz w:val="24"/>
    </w:rPr>
  </w:style>
  <w:style w:type="paragraph" w:styleId="Heading4">
    <w:name w:val="heading 4"/>
    <w:basedOn w:val="Normal"/>
    <w:next w:val="Normal"/>
    <w:qFormat/>
    <w:pPr>
      <w:keepNext/>
      <w:ind w:left="720"/>
      <w:outlineLvl w:val="3"/>
    </w:pPr>
    <w:rPr>
      <w:b/>
      <w:i/>
      <w:sz w:val="24"/>
    </w:rPr>
  </w:style>
  <w:style w:type="paragraph" w:styleId="Heading5">
    <w:name w:val="heading 5"/>
    <w:basedOn w:val="Normal"/>
    <w:next w:val="Normal"/>
    <w:qFormat/>
    <w:pPr>
      <w:keepNext/>
      <w:ind w:left="720"/>
      <w:outlineLvl w:val="4"/>
    </w:pPr>
    <w:rPr>
      <w:b/>
      <w:sz w:val="24"/>
      <w:u w:val="single"/>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sz w:val="24"/>
    </w:rPr>
  </w:style>
  <w:style w:type="paragraph" w:styleId="BodyTextIndent2">
    <w:name w:val="Body Text Indent 2"/>
    <w:basedOn w:val="Normal"/>
    <w:pPr>
      <w:ind w:left="1440"/>
    </w:pPr>
    <w:rPr>
      <w:sz w:val="24"/>
    </w:rPr>
  </w:style>
  <w:style w:type="paragraph" w:styleId="BodyTextIndent3">
    <w:name w:val="Body Text Indent 3"/>
    <w:basedOn w:val="Normal"/>
    <w:pPr>
      <w:ind w:left="2460"/>
    </w:pPr>
    <w:rPr>
      <w:sz w:val="22"/>
    </w:rPr>
  </w:style>
  <w:style w:type="paragraph" w:styleId="NormalWeb">
    <w:name w:val="Normal (Web)"/>
    <w:basedOn w:val="Normal"/>
    <w:rsid w:val="00F92631"/>
    <w:pPr>
      <w:spacing w:before="100" w:beforeAutospacing="1" w:after="100" w:afterAutospacing="1"/>
    </w:pPr>
    <w:rPr>
      <w:color w:val="000000"/>
      <w:sz w:val="24"/>
      <w:szCs w:val="24"/>
    </w:rPr>
  </w:style>
  <w:style w:type="paragraph" w:styleId="Title">
    <w:name w:val="Title"/>
    <w:basedOn w:val="Normal"/>
    <w:qFormat/>
    <w:rsid w:val="00CD58F5"/>
    <w:pPr>
      <w:jc w:val="center"/>
    </w:pPr>
    <w:rPr>
      <w:rFonts w:ascii="Marigold" w:hAnsi="Marigold"/>
      <w:b/>
      <w:sz w:val="96"/>
      <w:szCs w:val="24"/>
    </w:rPr>
  </w:style>
  <w:style w:type="character" w:styleId="Hyperlink">
    <w:name w:val="Hyperlink"/>
    <w:rsid w:val="00CD58F5"/>
    <w:rPr>
      <w:color w:val="0000FF"/>
      <w:u w:val="single"/>
    </w:rPr>
  </w:style>
  <w:style w:type="paragraph" w:styleId="ListParagraph">
    <w:name w:val="List Paragraph"/>
    <w:basedOn w:val="Normal"/>
    <w:uiPriority w:val="34"/>
    <w:qFormat/>
    <w:rsid w:val="00672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mith@nsd131.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6635ddec-091d-44f9-964c-f969512ac5d9" xsi:nil="true"/>
    <NotebookType xmlns="6635ddec-091d-44f9-964c-f969512ac5d9" xsi:nil="true"/>
    <Students xmlns="6635ddec-091d-44f9-964c-f969512ac5d9">
      <UserInfo>
        <DisplayName/>
        <AccountId xsi:nil="true"/>
        <AccountType/>
      </UserInfo>
    </Students>
    <Templates xmlns="6635ddec-091d-44f9-964c-f969512ac5d9" xsi:nil="true"/>
    <AppVersion xmlns="6635ddec-091d-44f9-964c-f969512ac5d9" xsi:nil="true"/>
    <FolderType xmlns="6635ddec-091d-44f9-964c-f969512ac5d9" xsi:nil="true"/>
    <Student_Groups xmlns="6635ddec-091d-44f9-964c-f969512ac5d9">
      <UserInfo>
        <DisplayName/>
        <AccountId xsi:nil="true"/>
        <AccountType/>
      </UserInfo>
    </Student_Groups>
    <Self_Registration_Enabled xmlns="6635ddec-091d-44f9-964c-f969512ac5d9" xsi:nil="true"/>
    <Invited_Teachers xmlns="6635ddec-091d-44f9-964c-f969512ac5d9" xsi:nil="true"/>
    <Invited_Students xmlns="6635ddec-091d-44f9-964c-f969512ac5d9" xsi:nil="true"/>
    <Teachers xmlns="6635ddec-091d-44f9-964c-f969512ac5d9">
      <UserInfo>
        <DisplayName/>
        <AccountId xsi:nil="true"/>
        <AccountType/>
      </UserInfo>
    </Teachers>
    <Has_Teacher_Only_SectionGroup xmlns="6635ddec-091d-44f9-964c-f969512ac5d9" xsi:nil="true"/>
    <Is_Collaboration_Space_Locked xmlns="6635ddec-091d-44f9-964c-f969512ac5d9" xsi:nil="true"/>
    <Owner xmlns="6635ddec-091d-44f9-964c-f969512ac5d9">
      <UserInfo>
        <DisplayName/>
        <AccountId xsi:nil="true"/>
        <AccountType/>
      </UserInfo>
    </Owner>
    <CultureName xmlns="6635ddec-091d-44f9-964c-f969512ac5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C27C820BFFA4C912D87E7B01C2192" ma:contentTypeVersion="27" ma:contentTypeDescription="Create a new document." ma:contentTypeScope="" ma:versionID="bbab20b3b617bb3c1e2a43c6317269d6">
  <xsd:schema xmlns:xsd="http://www.w3.org/2001/XMLSchema" xmlns:xs="http://www.w3.org/2001/XMLSchema" xmlns:p="http://schemas.microsoft.com/office/2006/metadata/properties" xmlns:ns3="1702b619-df69-47d0-b557-005983ce0185" xmlns:ns4="6635ddec-091d-44f9-964c-f969512ac5d9" targetNamespace="http://schemas.microsoft.com/office/2006/metadata/properties" ma:root="true" ma:fieldsID="ee3d9f9a4584d50cf360afeaa239863a" ns3:_="" ns4:_="">
    <xsd:import namespace="1702b619-df69-47d0-b557-005983ce0185"/>
    <xsd:import namespace="6635ddec-091d-44f9-964c-f969512ac5d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2b619-df69-47d0-b557-005983ce01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5ddec-091d-44f9-964c-f969512ac5d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0BF8F-165E-433F-816A-FEFF928E4581}">
  <ds:schemaRefs>
    <ds:schemaRef ds:uri="http://schemas.microsoft.com/office/2006/metadata/properties"/>
    <ds:schemaRef ds:uri="http://schemas.microsoft.com/office/infopath/2007/PartnerControls"/>
    <ds:schemaRef ds:uri="6635ddec-091d-44f9-964c-f969512ac5d9"/>
  </ds:schemaRefs>
</ds:datastoreItem>
</file>

<file path=customXml/itemProps2.xml><?xml version="1.0" encoding="utf-8"?>
<ds:datastoreItem xmlns:ds="http://schemas.openxmlformats.org/officeDocument/2006/customXml" ds:itemID="{6B9F2975-4956-45FC-880F-548C35EDDD82}">
  <ds:schemaRefs>
    <ds:schemaRef ds:uri="http://schemas.microsoft.com/sharepoint/v3/contenttype/forms"/>
  </ds:schemaRefs>
</ds:datastoreItem>
</file>

<file path=customXml/itemProps3.xml><?xml version="1.0" encoding="utf-8"?>
<ds:datastoreItem xmlns:ds="http://schemas.openxmlformats.org/officeDocument/2006/customXml" ds:itemID="{55376370-F51D-4B4C-BC8D-EEC5097A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2b619-df69-47d0-b557-005983ce0185"/>
    <ds:schemaRef ds:uri="6635ddec-091d-44f9-964c-f969512ac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Skyview High School</vt:lpstr>
    </vt:vector>
  </TitlesOfParts>
  <Company>Micron Electronics, Inc.</Company>
  <LinksUpToDate>false</LinksUpToDate>
  <CharactersWithSpaces>7455</CharactersWithSpaces>
  <SharedDoc>false</SharedDoc>
  <HLinks>
    <vt:vector size="6" baseType="variant">
      <vt:variant>
        <vt:i4>2359389</vt:i4>
      </vt:variant>
      <vt:variant>
        <vt:i4>0</vt:i4>
      </vt:variant>
      <vt:variant>
        <vt:i4>0</vt:i4>
      </vt:variant>
      <vt:variant>
        <vt:i4>5</vt:i4>
      </vt:variant>
      <vt:variant>
        <vt:lpwstr>mailto:dsmith@nsd131.org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Skyview High School</dc:title>
  <dc:subject/>
  <dc:creator>Preferred Customer</dc:creator>
  <cp:keywords/>
  <cp:lastModifiedBy>Douglas Smith</cp:lastModifiedBy>
  <cp:revision>4</cp:revision>
  <cp:lastPrinted>2000-08-25T05:35:00Z</cp:lastPrinted>
  <dcterms:created xsi:type="dcterms:W3CDTF">2020-08-21T19:53:00Z</dcterms:created>
  <dcterms:modified xsi:type="dcterms:W3CDTF">2020-08-21T20:23:00Z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0x01010077FC27C820BFFA4C912D87E7B01C2192</vt:lpwstr>
  </property>
</Properties>
</file>